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240" w:lineRule="auto"/>
        <w:jc w:val="center"/>
        <w:rPr>
          <w:rFonts w:ascii="Times New Roman" w:hAnsi="Times New Roman" w:eastAsia="Times New Roman" w:cs="Times New Roman"/>
          <w:b/>
          <w:bCs/>
          <w:color w:val="000000"/>
          <w:sz w:val="28"/>
          <w:szCs w:val="28"/>
          <w:shd w:val="clear" w:color="auto" w:fill="FFFFFF"/>
        </w:rPr>
      </w:pPr>
    </w:p>
    <w:tbl>
      <w:tblPr>
        <w:tblStyle w:val="20"/>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r>
              <w:rPr>
                <w:rFonts w:ascii="Times New Roman" w:hAnsi="Times New Roman" w:eastAsia="Times New Roman" w:cs="Times New Roman"/>
                <w:b/>
                <w:bCs/>
                <w:color w:val="000000"/>
                <w:sz w:val="28"/>
                <w:szCs w:val="28"/>
                <w:shd w:val="clear" w:color="auto" w:fill="FFFFFF"/>
                <w:lang w:val="vi-VN"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tabs>
          <w:tab w:val="left" w:pos="5955"/>
        </w:tabs>
        <w:spacing w:after="0" w:line="380" w:lineRule="exact"/>
        <w:jc w:val="both"/>
        <w:rPr>
          <w:rFonts w:ascii="Times New Roman" w:hAnsi="Times New Roman" w:eastAsia="Times New Roman" w:cs="Times New Roman"/>
          <w:b/>
          <w:i/>
          <w:color w:val="000000" w:themeColor="text1"/>
          <w:sz w:val="28"/>
          <w:szCs w:val="28"/>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Tuần:</w:t>
      </w:r>
      <w:r>
        <w:rPr>
          <w:rFonts w:ascii="Times New Roman" w:hAnsi="Times New Roman" w:eastAsia="Times New Roman" w:cs="Times New Roman"/>
          <w:b/>
          <w:i/>
          <w:color w:val="000000" w:themeColor="text1"/>
          <w:sz w:val="28"/>
          <w:szCs w:val="28"/>
          <w14:textFill>
            <w14:solidFill>
              <w14:schemeClr w14:val="tx1"/>
            </w14:solidFill>
          </w14:textFill>
        </w:rPr>
        <w:tab/>
      </w:r>
      <w:r>
        <w:rPr>
          <w:rFonts w:ascii="Times New Roman" w:hAnsi="Times New Roman" w:eastAsia="Times New Roman" w:cs="Times New Roman"/>
          <w:b/>
          <w:i/>
          <w:color w:val="000000" w:themeColor="text1"/>
          <w:sz w:val="28"/>
          <w:szCs w:val="28"/>
          <w14:textFill>
            <w14:solidFill>
              <w14:schemeClr w14:val="tx1"/>
            </w14:solidFill>
          </w14:textFill>
        </w:rPr>
        <w:tab/>
      </w:r>
      <w:r>
        <w:rPr>
          <w:rFonts w:ascii="Times New Roman" w:hAnsi="Times New Roman" w:eastAsia="Times New Roman" w:cs="Times New Roman"/>
          <w:b/>
          <w:i/>
          <w:color w:val="000000" w:themeColor="text1"/>
          <w:sz w:val="28"/>
          <w:szCs w:val="28"/>
          <w14:textFill>
            <w14:solidFill>
              <w14:schemeClr w14:val="tx1"/>
            </w14:solidFill>
          </w14:textFill>
        </w:rPr>
        <w:t xml:space="preserve">     Ngày soạn: </w:t>
      </w:r>
    </w:p>
    <w:p>
      <w:pPr>
        <w:tabs>
          <w:tab w:val="left" w:pos="5955"/>
        </w:tabs>
        <w:spacing w:after="0" w:line="380" w:lineRule="exact"/>
        <w:jc w:val="both"/>
        <w:rPr>
          <w:rFonts w:ascii="Times New Roman" w:hAnsi="Times New Roman" w:eastAsia="Times New Roman" w:cs="Times New Roman"/>
          <w:b/>
          <w:i/>
          <w:color w:val="000000" w:themeColor="text1"/>
          <w:sz w:val="28"/>
          <w:szCs w:val="28"/>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Tiết:</w:t>
      </w:r>
      <w:r>
        <w:rPr>
          <w:rFonts w:ascii="Times New Roman" w:hAnsi="Times New Roman" w:eastAsia="Times New Roman" w:cs="Times New Roman"/>
          <w:b/>
          <w:i/>
          <w:color w:val="000000" w:themeColor="text1"/>
          <w:sz w:val="28"/>
          <w:szCs w:val="28"/>
          <w14:textFill>
            <w14:solidFill>
              <w14:schemeClr w14:val="tx1"/>
            </w14:solidFill>
          </w14:textFill>
        </w:rPr>
        <w:tab/>
      </w:r>
      <w:r>
        <w:rPr>
          <w:rFonts w:ascii="Times New Roman" w:hAnsi="Times New Roman" w:eastAsia="Times New Roman" w:cs="Times New Roman"/>
          <w:b/>
          <w:i/>
          <w:color w:val="000000" w:themeColor="text1"/>
          <w:sz w:val="28"/>
          <w:szCs w:val="28"/>
          <w14:textFill>
            <w14:solidFill>
              <w14:schemeClr w14:val="tx1"/>
            </w14:solidFill>
          </w14:textFill>
        </w:rPr>
        <w:tab/>
      </w:r>
      <w:r>
        <w:rPr>
          <w:rFonts w:ascii="Times New Roman" w:hAnsi="Times New Roman" w:eastAsia="Times New Roman" w:cs="Times New Roman"/>
          <w:b/>
          <w:i/>
          <w:color w:val="000000" w:themeColor="text1"/>
          <w:sz w:val="28"/>
          <w:szCs w:val="28"/>
          <w14:textFill>
            <w14:solidFill>
              <w14:schemeClr w14:val="tx1"/>
            </w14:solidFill>
          </w14:textFill>
        </w:rPr>
        <w:t xml:space="preserve">   Ngày dạy: </w:t>
      </w:r>
    </w:p>
    <w:p>
      <w:pPr>
        <w:spacing w:after="0" w:line="380" w:lineRule="exact"/>
        <w:jc w:val="center"/>
        <w:rPr>
          <w:rFonts w:ascii="Times New Roman" w:hAnsi="Times New Roman" w:eastAsia="Times New Roman" w:cs="Times New Roman"/>
          <w:b/>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BÀI 15: TỪ TRƯỜNG</w:t>
      </w:r>
    </w:p>
    <w:p>
      <w:pPr>
        <w:spacing w:after="0" w:line="380" w:lineRule="exact"/>
        <w:jc w:val="both"/>
        <w:rPr>
          <w:rFonts w:ascii="Times New Roman" w:hAnsi="Times New Roman" w:cs="Times New Roman"/>
          <w:b/>
          <w:color w:val="000000" w:themeColor="text1"/>
          <w:sz w:val="28"/>
          <w:szCs w:val="28"/>
          <w:lang w:val="pt-BR"/>
          <w14:textFill>
            <w14:solidFill>
              <w14:schemeClr w14:val="tx1"/>
            </w14:solidFill>
          </w14:textFill>
        </w:rPr>
      </w:pPr>
      <w:r>
        <w:rPr>
          <w:rFonts w:ascii="Times New Roman" w:hAnsi="Times New Roman" w:cs="Times New Roman"/>
          <w:b/>
          <w:color w:val="000000" w:themeColor="text1"/>
          <w:sz w:val="28"/>
          <w:szCs w:val="28"/>
          <w:lang w:val="pt-BR"/>
          <w14:textFill>
            <w14:solidFill>
              <w14:schemeClr w14:val="tx1"/>
            </w14:solidFill>
          </w14:textFill>
        </w:rPr>
        <w:tab/>
      </w:r>
    </w:p>
    <w:p>
      <w:pPr>
        <w:spacing w:after="0" w:line="380" w:lineRule="exact"/>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I</w:t>
      </w:r>
      <w:r>
        <w:rPr>
          <w:rFonts w:ascii="Times New Roman" w:hAnsi="Times New Roman" w:cs="Times New Roman"/>
          <w:b/>
          <w:color w:val="000000" w:themeColor="text1"/>
          <w:sz w:val="28"/>
          <w:szCs w:val="28"/>
          <w14:textFill>
            <w14:solidFill>
              <w14:schemeClr w14:val="tx1"/>
            </w14:solidFill>
          </w14:textFill>
        </w:rPr>
        <w:t>. MỤC TIÊU:</w:t>
      </w:r>
    </w:p>
    <w:p>
      <w:pPr>
        <w:tabs>
          <w:tab w:val="left" w:pos="0"/>
        </w:tabs>
        <w:spacing w:after="0" w:line="380" w:lineRule="exact"/>
        <w:rPr>
          <w:rFonts w:ascii="Times New Roman" w:hAnsi="Times New Roman" w:cs="Times New Roman"/>
          <w:color w:val="000000" w:themeColor="text1"/>
          <w:sz w:val="28"/>
          <w:szCs w:val="28"/>
          <w:lang w:val="pt-BR"/>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1. Kiến thức</w:t>
      </w:r>
      <w:r>
        <w:rPr>
          <w:rFonts w:ascii="Times New Roman" w:hAnsi="Times New Roman"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lang w:val="pt-BR"/>
          <w14:textFill>
            <w14:solidFill>
              <w14:schemeClr w14:val="tx1"/>
            </w14:solidFill>
          </w14:textFill>
        </w:rPr>
        <w:t xml:space="preserve"> </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được vùng không gian bao quanh nam châm (hoặc dây dẫn mang dòng điện), mà vật liệu có tính chất từ đặt trong nó chịu tác dụng lực từ, được gọi là từ trường.</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được khái niệm từ phổ và tạo được từ phổ bằng mạt sắt và nam châm.</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được khái niệm về đường sức từ và vẽ được đường sức từ quanh một thanh nam châm.</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Chế tạo được nam châm đơn giản và làm thay đổi được từ trường của nó bằng thay đổi dòng điện.</w:t>
      </w:r>
    </w:p>
    <w:p>
      <w:pPr>
        <w:spacing w:after="0" w:line="380" w:lineRule="exact"/>
        <w:jc w:val="both"/>
        <w:rPr>
          <w:rFonts w:ascii="Times New Roman" w:hAnsi="Times New Roman" w:cs="Times New Roman"/>
          <w:b/>
          <w:color w:val="000000" w:themeColor="text1"/>
          <w:sz w:val="28"/>
          <w:szCs w:val="28"/>
          <w:shd w:val="clear" w:color="auto" w:fill="FFFFFF"/>
          <w:lang w:val="es-ES"/>
          <w14:textFill>
            <w14:solidFill>
              <w14:schemeClr w14:val="tx1"/>
            </w14:solidFill>
          </w14:textFill>
        </w:rPr>
      </w:pPr>
      <w:r>
        <w:rPr>
          <w:rFonts w:ascii="Times New Roman" w:hAnsi="Times New Roman" w:cs="Times New Roman"/>
          <w:b/>
          <w:color w:val="000000" w:themeColor="text1"/>
          <w:sz w:val="28"/>
          <w:szCs w:val="28"/>
          <w:shd w:val="clear" w:color="auto" w:fill="FFFFFF"/>
          <w:lang w:val="es-ES"/>
          <w14:textFill>
            <w14:solidFill>
              <w14:schemeClr w14:val="tx1"/>
            </w14:solidFill>
          </w14:textFill>
        </w:rPr>
        <w:t>2</w:t>
      </w:r>
      <w:r>
        <w:rPr>
          <w:rFonts w:ascii="Times New Roman" w:hAnsi="Times New Roman" w:cs="Times New Roman"/>
          <w:b/>
          <w:color w:val="000000" w:themeColor="text1"/>
          <w:sz w:val="28"/>
          <w:szCs w:val="28"/>
          <w:shd w:val="clear" w:color="auto" w:fill="FFFFFF"/>
          <w:lang w:val="vi-VN"/>
          <w14:textFill>
            <w14:solidFill>
              <w14:schemeClr w14:val="tx1"/>
            </w14:solidFill>
          </w14:textFill>
        </w:rPr>
        <w:t xml:space="preserve">. </w:t>
      </w:r>
      <w:r>
        <w:rPr>
          <w:rFonts w:ascii="Times New Roman" w:hAnsi="Times New Roman" w:cs="Times New Roman"/>
          <w:b/>
          <w:color w:val="000000" w:themeColor="text1"/>
          <w:sz w:val="28"/>
          <w:szCs w:val="28"/>
          <w:shd w:val="clear" w:color="auto" w:fill="FFFFFF"/>
          <w:lang w:val="es-ES"/>
          <w14:textFill>
            <w14:solidFill>
              <w14:schemeClr w14:val="tx1"/>
            </w14:solidFill>
          </w14:textFill>
        </w:rPr>
        <w:t>N</w:t>
      </w:r>
      <w:r>
        <w:rPr>
          <w:rFonts w:ascii="Times New Roman" w:hAnsi="Times New Roman" w:cs="Times New Roman"/>
          <w:b/>
          <w:color w:val="000000" w:themeColor="text1"/>
          <w:sz w:val="28"/>
          <w:szCs w:val="28"/>
          <w:shd w:val="clear" w:color="auto" w:fill="FFFFFF"/>
          <w:lang w:val="vi-VN"/>
          <w14:textFill>
            <w14:solidFill>
              <w14:schemeClr w14:val="tx1"/>
            </w14:solidFill>
          </w14:textFill>
        </w:rPr>
        <w:t>ăng lực</w:t>
      </w:r>
    </w:p>
    <w:p>
      <w:pPr>
        <w:spacing w:after="0" w:line="380" w:lineRule="exact"/>
        <w:jc w:val="both"/>
        <w:rPr>
          <w:rFonts w:ascii="Times New Roman" w:hAnsi="Times New Roman" w:cs="Times New Roman"/>
          <w:b/>
          <w:bCs/>
          <w:color w:val="000000" w:themeColor="text1"/>
          <w:sz w:val="28"/>
          <w:szCs w:val="28"/>
          <w:lang w:val="es-ES"/>
          <w14:textFill>
            <w14:solidFill>
              <w14:schemeClr w14:val="tx1"/>
            </w14:solidFill>
          </w14:textFill>
        </w:rPr>
      </w:pPr>
      <w:r>
        <w:rPr>
          <w:rFonts w:ascii="Times New Roman" w:hAnsi="Times New Roman" w:cs="Times New Roman"/>
          <w:b/>
          <w:color w:val="000000" w:themeColor="text1"/>
          <w:sz w:val="28"/>
          <w:szCs w:val="28"/>
          <w:shd w:val="clear" w:color="auto" w:fill="FFFFFF"/>
          <w:lang w:val="es-ES"/>
          <w14:textFill>
            <w14:solidFill>
              <w14:schemeClr w14:val="tx1"/>
            </w14:solidFill>
          </w14:textFill>
        </w:rPr>
        <w:t>2.1. Năng lực chung</w:t>
      </w:r>
    </w:p>
    <w:p>
      <w:pPr>
        <w:kinsoku w:val="0"/>
        <w:overflowPunct w:val="0"/>
        <w:spacing w:after="0" w:line="380" w:lineRule="exact"/>
        <w:jc w:val="both"/>
        <w:textAlignment w:val="baseline"/>
        <w:rPr>
          <w:rFonts w:ascii="Times New Roman" w:hAnsi="Times New Roman" w:eastAsia="Times New Roman" w:cs="Times New Roman"/>
          <w:color w:val="000000" w:themeColor="text1"/>
          <w:sz w:val="28"/>
          <w:szCs w:val="28"/>
          <w:lang w:val="es-ES" w:eastAsia="vi-VN"/>
          <w14:textFill>
            <w14:solidFill>
              <w14:schemeClr w14:val="tx1"/>
            </w14:solidFill>
          </w14:textFill>
        </w:rPr>
      </w:pPr>
      <w:r>
        <w:rPr>
          <w:rFonts w:ascii="Times New Roman" w:hAnsi="Times New Roman" w:eastAsia="Times New Roman" w:cs="Times New Roman"/>
          <w:i/>
          <w:color w:val="000000" w:themeColor="text1"/>
          <w:sz w:val="28"/>
          <w:szCs w:val="28"/>
          <w:lang w:val="es-ES" w:eastAsia="vi-VN"/>
          <w14:textFill>
            <w14:solidFill>
              <w14:schemeClr w14:val="tx1"/>
            </w14:solidFill>
          </w14:textFill>
        </w:rPr>
        <w:t xml:space="preserve">- Năng lực tự chủ và tự học: </w:t>
      </w:r>
      <w:r>
        <w:rPr>
          <w:rFonts w:ascii="Times New Roman" w:hAnsi="Times New Roman" w:eastAsia="Times New Roman" w:cs="Times New Roman"/>
          <w:iCs/>
          <w:color w:val="000000" w:themeColor="text1"/>
          <w:sz w:val="28"/>
          <w:szCs w:val="28"/>
          <w:lang w:val="es-ES" w:eastAsia="vi-VN"/>
          <w14:textFill>
            <w14:solidFill>
              <w14:schemeClr w14:val="tx1"/>
            </w14:solidFill>
          </w14:textFill>
        </w:rPr>
        <w:t>Đọc sách giáo khoa, tự tìm kiếm thông tin, dụng cụ thí nghiệm, cách tiến hành thí nghiệm.</w:t>
      </w:r>
    </w:p>
    <w:p>
      <w:pPr>
        <w:kinsoku w:val="0"/>
        <w:overflowPunct w:val="0"/>
        <w:spacing w:after="0" w:line="380" w:lineRule="exact"/>
        <w:jc w:val="both"/>
        <w:textAlignment w:val="baseline"/>
        <w:rPr>
          <w:rFonts w:ascii="Times New Roman" w:hAnsi="Times New Roman" w:eastAsia="Times New Roman" w:cs="Times New Roman"/>
          <w:i/>
          <w:color w:val="000000" w:themeColor="text1"/>
          <w:sz w:val="28"/>
          <w:szCs w:val="28"/>
          <w:lang w:val="es-ES" w:eastAsia="vi-VN"/>
          <w14:textFill>
            <w14:solidFill>
              <w14:schemeClr w14:val="tx1"/>
            </w14:solidFill>
          </w14:textFill>
        </w:rPr>
      </w:pPr>
      <w:r>
        <w:rPr>
          <w:rFonts w:ascii="Times New Roman" w:hAnsi="Times New Roman" w:eastAsia="Times New Roman" w:cs="Times New Roman"/>
          <w:i/>
          <w:color w:val="000000" w:themeColor="text1"/>
          <w:sz w:val="28"/>
          <w:szCs w:val="28"/>
          <w:lang w:val="es-ES" w:eastAsia="vi-VN"/>
          <w14:textFill>
            <w14:solidFill>
              <w14:schemeClr w14:val="tx1"/>
            </w14:solidFill>
          </w14:textFill>
        </w:rPr>
        <w:t xml:space="preserve">- Năng lực giao tiếp và hợp tác: </w:t>
      </w:r>
      <w:r>
        <w:rPr>
          <w:rFonts w:ascii="Times New Roman" w:hAnsi="Times New Roman" w:eastAsia="Times New Roman" w:cs="Times New Roman"/>
          <w:iCs/>
          <w:color w:val="000000" w:themeColor="text1"/>
          <w:sz w:val="28"/>
          <w:szCs w:val="28"/>
          <w:lang w:val="es-ES" w:eastAsia="vi-VN"/>
          <w14:textFill>
            <w14:solidFill>
              <w14:schemeClr w14:val="tx1"/>
            </w14:solidFill>
          </w14:textFill>
        </w:rPr>
        <w:t>Thảo luận nhóm phản biện.</w:t>
      </w:r>
    </w:p>
    <w:p>
      <w:pPr>
        <w:tabs>
          <w:tab w:val="center" w:pos="5812"/>
        </w:tabs>
        <w:spacing w:after="0" w:line="380" w:lineRule="exact"/>
        <w:jc w:val="both"/>
        <w:rPr>
          <w:rFonts w:ascii="Times New Roman" w:hAnsi="Times New Roman" w:cs="Times New Roman"/>
          <w:b/>
          <w:color w:val="000000" w:themeColor="text1"/>
          <w:sz w:val="28"/>
          <w:szCs w:val="28"/>
          <w:lang w:val="es-ES"/>
          <w14:textFill>
            <w14:solidFill>
              <w14:schemeClr w14:val="tx1"/>
            </w14:solidFill>
          </w14:textFill>
        </w:rPr>
      </w:pPr>
      <w:r>
        <w:rPr>
          <w:rFonts w:ascii="Times New Roman" w:hAnsi="Times New Roman" w:cs="Times New Roman"/>
          <w:b/>
          <w:color w:val="000000" w:themeColor="text1"/>
          <w:sz w:val="28"/>
          <w:szCs w:val="28"/>
          <w:lang w:val="es-ES"/>
          <w14:textFill>
            <w14:solidFill>
              <w14:schemeClr w14:val="tx1"/>
            </w14:solidFill>
          </w14:textFill>
        </w:rPr>
        <w:t xml:space="preserve">2.2. Năng lực đặc thù: </w:t>
      </w:r>
    </w:p>
    <w:p>
      <w:pPr>
        <w:tabs>
          <w:tab w:val="center" w:pos="5812"/>
        </w:tabs>
        <w:spacing w:after="0" w:line="380" w:lineRule="exact"/>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t>- Năng lực nhận biết KHTN:  Nhận thức được không gian xung quanh một nam châm có lực hút lên các vật.</w:t>
      </w:r>
    </w:p>
    <w:p>
      <w:pPr>
        <w:tabs>
          <w:tab w:val="center" w:pos="5812"/>
        </w:tabs>
        <w:spacing w:after="0" w:line="380" w:lineRule="exact"/>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t>- Năng lực tìm hiểu tự nhiên: Nhận biết được đặt kim nam châm tại mỗi vị trí trong từ trường đều chỉ một hướng xác định.</w:t>
      </w:r>
    </w:p>
    <w:p>
      <w:pPr>
        <w:tabs>
          <w:tab w:val="center" w:pos="5812"/>
        </w:tabs>
        <w:spacing w:after="0" w:line="380" w:lineRule="exact"/>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t>- Vận dụng kiến thức, kỹ năng đã học: Vận dụng được những kiến thức giải thích một số hiện tượng, chế tạo nam châm điện và ứng dụng của nam châm điện.</w:t>
      </w:r>
    </w:p>
    <w:p>
      <w:pPr>
        <w:tabs>
          <w:tab w:val="center" w:pos="5812"/>
        </w:tabs>
        <w:spacing w:after="0" w:line="380" w:lineRule="exact"/>
        <w:jc w:val="both"/>
        <w:rPr>
          <w:rFonts w:ascii="Times New Roman" w:hAnsi="Times New Roman" w:cs="Times New Roman"/>
          <w:b/>
          <w:color w:val="000000" w:themeColor="text1"/>
          <w:sz w:val="28"/>
          <w:szCs w:val="28"/>
          <w:lang w:val="es-ES"/>
          <w14:textFill>
            <w14:solidFill>
              <w14:schemeClr w14:val="tx1"/>
            </w14:solidFill>
          </w14:textFill>
        </w:rPr>
      </w:pPr>
      <w:r>
        <w:rPr>
          <w:rFonts w:ascii="Times New Roman" w:hAnsi="Times New Roman" w:cs="Times New Roman"/>
          <w:b/>
          <w:color w:val="000000" w:themeColor="text1"/>
          <w:sz w:val="28"/>
          <w:szCs w:val="28"/>
          <w:lang w:val="es-ES"/>
          <w14:textFill>
            <w14:solidFill>
              <w14:schemeClr w14:val="tx1"/>
            </w14:solidFill>
          </w14:textFill>
        </w:rPr>
        <w:t xml:space="preserve">3. Phẩm chất: </w:t>
      </w:r>
    </w:p>
    <w:p>
      <w:pPr>
        <w:tabs>
          <w:tab w:val="center" w:pos="5812"/>
        </w:tabs>
        <w:spacing w:after="0" w:line="380" w:lineRule="exact"/>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t>- Chăm chỉ đọc tài liệu, chuẩn bị những nội dung của bài học.</w:t>
      </w:r>
    </w:p>
    <w:p>
      <w:pPr>
        <w:tabs>
          <w:tab w:val="center" w:pos="5812"/>
        </w:tabs>
        <w:spacing w:after="0" w:line="380" w:lineRule="exact"/>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t>- Nhân ái, trách nhiệm: Hợp tác giữa các thành viên trong nhóm.</w:t>
      </w:r>
    </w:p>
    <w:p>
      <w:pPr>
        <w:spacing w:after="0" w:line="380" w:lineRule="exact"/>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II. CHUẨN BỊ</w:t>
      </w:r>
    </w:p>
    <w:p>
      <w:pPr>
        <w:spacing w:after="0" w:line="380" w:lineRule="exact"/>
        <w:rPr>
          <w:rFonts w:ascii="Times New Roman" w:hAnsi="Times New Roman" w:cs="Times New Roman"/>
          <w:color w:val="000000" w:themeColor="text1"/>
          <w:sz w:val="28"/>
          <w:szCs w:val="28"/>
          <w:lang w:val="pt-BR"/>
          <w14:textFill>
            <w14:solidFill>
              <w14:schemeClr w14:val="tx1"/>
            </w14:solidFill>
          </w14:textFill>
        </w:rPr>
      </w:pPr>
      <w:r>
        <w:rPr>
          <w:rFonts w:ascii="Times New Roman" w:hAnsi="Times New Roman" w:cs="Times New Roman"/>
          <w:color w:val="000000" w:themeColor="text1"/>
          <w:sz w:val="28"/>
          <w:szCs w:val="28"/>
          <w:lang w:val="pt-BR"/>
          <w14:textFill>
            <w14:solidFill>
              <w14:schemeClr w14:val="tx1"/>
            </w14:solidFill>
          </w14:textFill>
        </w:rPr>
        <w:t>- Máy tính, TV.</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pt-BR"/>
          <w14:textFill>
            <w14:solidFill>
              <w14:schemeClr w14:val="tx1"/>
            </w14:solidFill>
          </w14:textFill>
        </w:rPr>
        <w:t>- Học liệu:</w:t>
      </w:r>
      <w:r>
        <w:rPr>
          <w:rFonts w:ascii="Times New Roman" w:hAnsi="Times New Roman" w:cs="Times New Roman"/>
          <w:bCs/>
          <w:color w:val="000000" w:themeColor="text1"/>
          <w:sz w:val="28"/>
          <w:szCs w:val="28"/>
          <w:lang w:val="nl-NL"/>
          <w14:textFill>
            <w14:solidFill>
              <w14:schemeClr w14:val="tx1"/>
            </w14:solidFill>
          </w14:textFill>
        </w:rPr>
        <w:t xml:space="preserve"> thanh nam châm thẳng </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Một hộp mạt sắt</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bookmarkStart w:id="0" w:name="_GoBack"/>
      <w:bookmarkEnd w:id="0"/>
      <w:r>
        <w:rPr>
          <w:rFonts w:ascii="Times New Roman" w:hAnsi="Times New Roman" w:cs="Times New Roman"/>
          <w:bCs/>
          <w:color w:val="000000" w:themeColor="text1"/>
          <w:sz w:val="28"/>
          <w:szCs w:val="28"/>
          <w:lang w:val="nl-NL"/>
          <w14:textFill>
            <w14:solidFill>
              <w14:schemeClr w14:val="tx1"/>
            </w14:solidFill>
          </w14:textFill>
        </w:rPr>
        <w:t>+ Một ít vụn sắt trộn lẫn vụn gỗ, nhôm, đồng, nhựa xốp.</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tờ giấy A</w:t>
      </w:r>
      <w:r>
        <w:rPr>
          <w:rFonts w:ascii="Times New Roman" w:hAnsi="Times New Roman" w:cs="Times New Roman"/>
          <w:bCs/>
          <w:color w:val="000000" w:themeColor="text1"/>
          <w:sz w:val="28"/>
          <w:szCs w:val="28"/>
          <w:vertAlign w:val="subscript"/>
          <w:lang w:val="nl-NL"/>
          <w14:textFill>
            <w14:solidFill>
              <w14:schemeClr w14:val="tx1"/>
            </w14:solidFill>
          </w14:textFill>
        </w:rPr>
        <w:t>0</w:t>
      </w:r>
      <w:r>
        <w:rPr>
          <w:rFonts w:ascii="Times New Roman" w:hAnsi="Times New Roman" w:cs="Times New Roman"/>
          <w:bCs/>
          <w:color w:val="000000" w:themeColor="text1"/>
          <w:sz w:val="28"/>
          <w:szCs w:val="28"/>
          <w:lang w:val="nl-NL"/>
          <w14:textFill>
            <w14:solidFill>
              <w14:schemeClr w14:val="tx1"/>
            </w14:solidFill>
          </w14:textFill>
        </w:rPr>
        <w:t>, bút chì.</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Một nam châm đặt trên một mũi nhọn thẳng đứng (kim nam châm).</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Phiếu học tập</w:t>
      </w:r>
    </w:p>
    <w:p>
      <w:pPr>
        <w:spacing w:after="0" w:line="380" w:lineRule="exact"/>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III. TIẾN TRÌNH DẠY HỌC</w:t>
      </w:r>
    </w:p>
    <w:p>
      <w:pPr>
        <w:pStyle w:val="27"/>
        <w:numPr>
          <w:ilvl w:val="0"/>
          <w:numId w:val="1"/>
        </w:numPr>
        <w:spacing w:line="380" w:lineRule="exact"/>
        <w:ind w:left="142" w:hanging="284"/>
        <w:contextualSpacing/>
        <w:rPr>
          <w:b/>
          <w:bCs/>
          <w:color w:val="000000" w:themeColor="text1"/>
          <w:sz w:val="28"/>
          <w:szCs w:val="28"/>
          <w14:textFill>
            <w14:solidFill>
              <w14:schemeClr w14:val="tx1"/>
            </w14:solidFill>
          </w14:textFill>
        </w:rPr>
      </w:pPr>
      <w:r>
        <w:rPr>
          <w:b/>
          <w:bCs/>
          <w:color w:val="000000" w:themeColor="text1"/>
          <w:sz w:val="28"/>
          <w:szCs w:val="28"/>
          <w14:textFill>
            <w14:solidFill>
              <w14:schemeClr w14:val="tx1"/>
            </w14:solidFill>
          </w14:textFill>
        </w:rPr>
        <w:t>Hoạt động 1: Khởi động</w:t>
      </w:r>
    </w:p>
    <w:p>
      <w:pPr>
        <w:pStyle w:val="27"/>
        <w:numPr>
          <w:ilvl w:val="0"/>
          <w:numId w:val="2"/>
        </w:numPr>
        <w:spacing w:before="120" w:after="120" w:line="259" w:lineRule="auto"/>
        <w:ind w:left="284" w:hanging="426"/>
        <w:contextualSpacing/>
        <w:jc w:val="both"/>
        <w:rPr>
          <w:color w:val="000000" w:themeColor="text1"/>
          <w:sz w:val="28"/>
          <w:szCs w:val="28"/>
          <w:lang w:val="nl-NL"/>
          <w14:textFill>
            <w14:solidFill>
              <w14:schemeClr w14:val="tx1"/>
            </w14:solidFill>
          </w14:textFill>
        </w:rPr>
      </w:pPr>
      <w:r>
        <w:rPr>
          <w:b/>
          <w:color w:val="000000" w:themeColor="text1"/>
          <w:sz w:val="28"/>
          <w:szCs w:val="28"/>
          <w:lang w:val="vi-VN"/>
          <w14:textFill>
            <w14:solidFill>
              <w14:schemeClr w14:val="tx1"/>
            </w14:solidFill>
          </w14:textFill>
        </w:rPr>
        <w:t>Mục tiêu:</w:t>
      </w:r>
      <w:r>
        <w:rPr>
          <w:b/>
          <w:color w:val="000000" w:themeColor="text1"/>
          <w:sz w:val="28"/>
          <w:szCs w:val="28"/>
          <w14:textFill>
            <w14:solidFill>
              <w14:schemeClr w14:val="tx1"/>
            </w14:solidFill>
          </w14:textFill>
        </w:rPr>
        <w:t xml:space="preserve"> </w:t>
      </w:r>
      <w:r>
        <w:rPr>
          <w:color w:val="000000" w:themeColor="text1"/>
          <w:sz w:val="28"/>
          <w:szCs w:val="28"/>
          <w:lang w:val="nl-NL"/>
          <w14:textFill>
            <w14:solidFill>
              <w14:schemeClr w14:val="tx1"/>
            </w14:solidFill>
          </w14:textFill>
        </w:rPr>
        <w:t>Tạo hứng thú cho HS trong học tập, tạo sự tò mò cần thiết của tiết học.</w:t>
      </w:r>
    </w:p>
    <w:p>
      <w:pPr>
        <w:spacing w:after="0" w:line="380" w:lineRule="exact"/>
        <w:ind w:left="360"/>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GV đưa vấn đề vào bài: Vậy những điều mà các em vừa nêu có thật chính xác không, ngoài những điều đó thì không gian xung quanh nam châm còn tính chất đặc biệt nào?</w:t>
      </w:r>
    </w:p>
    <w:p>
      <w:pPr>
        <w:spacing w:after="0" w:line="380" w:lineRule="exact"/>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b) Nội dung:</w:t>
      </w:r>
      <w:r>
        <w:rPr>
          <w:rFonts w:ascii="Times New Roman" w:hAnsi="Times New Roman" w:eastAsia="Calibri" w:cs="Times New Roman"/>
          <w:b/>
          <w:color w:val="000000" w:themeColor="text1"/>
          <w:sz w:val="28"/>
          <w:szCs w:val="28"/>
          <w:lang w:val="nl-NL"/>
          <w14:textFill>
            <w14:solidFill>
              <w14:schemeClr w14:val="tx1"/>
            </w14:solidFill>
          </w14:textFill>
        </w:rPr>
        <w:t xml:space="preserve"> </w:t>
      </w:r>
      <w:r>
        <w:rPr>
          <w:rFonts w:ascii="Times New Roman" w:hAnsi="Times New Roman" w:cs="Times New Roman"/>
          <w:color w:val="000000" w:themeColor="text1"/>
          <w:sz w:val="28"/>
          <w:szCs w:val="28"/>
          <w:lang w:val="nl-NL"/>
          <w14:textFill>
            <w14:solidFill>
              <w14:schemeClr w14:val="tx1"/>
            </w14:solidFill>
          </w14:textFill>
        </w:rPr>
        <w:t>Nêu các hiểu biết của em về nam châm.</w:t>
      </w:r>
    </w:p>
    <w:p>
      <w:pPr>
        <w:spacing w:after="0" w:line="380" w:lineRule="exact"/>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c)</w:t>
      </w:r>
      <w:r>
        <w:rPr>
          <w:rFonts w:ascii="Times New Roman" w:hAnsi="Times New Roman" w:eastAsia="Calibri" w:cs="Times New Roman"/>
          <w:b/>
          <w:color w:val="000000" w:themeColor="text1"/>
          <w:sz w:val="28"/>
          <w:szCs w:val="28"/>
          <w:lang w:val="nl-NL"/>
          <w14:textFill>
            <w14:solidFill>
              <w14:schemeClr w14:val="tx1"/>
            </w14:solidFill>
          </w14:textFill>
        </w:rPr>
        <w:t xml:space="preserve"> </w:t>
      </w:r>
      <w:r>
        <w:rPr>
          <w:rFonts w:ascii="Times New Roman" w:hAnsi="Times New Roman" w:cs="Times New Roman"/>
          <w:b/>
          <w:color w:val="000000" w:themeColor="text1"/>
          <w:sz w:val="28"/>
          <w:szCs w:val="28"/>
          <w:lang w:val="de-DE"/>
          <w14:textFill>
            <w14:solidFill>
              <w14:schemeClr w14:val="tx1"/>
            </w14:solidFill>
          </w14:textFill>
        </w:rPr>
        <w:t xml:space="preserve">Sản phẩm: </w:t>
      </w:r>
      <w:r>
        <w:rPr>
          <w:rFonts w:ascii="Times New Roman" w:hAnsi="Times New Roman" w:cs="Times New Roman"/>
          <w:color w:val="000000" w:themeColor="text1"/>
          <w:sz w:val="28"/>
          <w:szCs w:val="28"/>
          <w:lang w:val="nl-NL"/>
          <w14:textFill>
            <w14:solidFill>
              <w14:schemeClr w14:val="tx1"/>
            </w14:solidFill>
          </w14:textFill>
        </w:rPr>
        <w:t>HS dựa vào kiến thức đã học ở lớp dưới và hiểu biết thực tế đưa câu trả lời: nam châm có 2 cực, hút sắt thép...</w:t>
      </w:r>
    </w:p>
    <w:p>
      <w:pPr>
        <w:spacing w:before="120" w:after="120"/>
        <w:rPr>
          <w:rFonts w:ascii="Times New Roman" w:hAnsi="Times New Roman" w:cs="Times New Roman"/>
          <w:b/>
          <w:color w:val="000000" w:themeColor="text1"/>
          <w:sz w:val="28"/>
          <w:szCs w:val="28"/>
          <w:shd w:val="clear" w:color="auto" w:fill="FFFFFF"/>
          <w14:textFill>
            <w14:solidFill>
              <w14:schemeClr w14:val="tx1"/>
            </w14:solidFill>
          </w14:textFill>
        </w:rPr>
      </w:pPr>
      <w:r>
        <w:rPr>
          <w:rFonts w:ascii="Times New Roman" w:hAnsi="Times New Roman" w:eastAsia="Calibri" w:cs="Times New Roman"/>
          <w:b/>
          <w:iCs/>
          <w:color w:val="000000" w:themeColor="text1"/>
          <w:sz w:val="28"/>
          <w:szCs w:val="28"/>
          <w:lang w:val="vi-VN"/>
          <w14:textFill>
            <w14:solidFill>
              <w14:schemeClr w14:val="tx1"/>
            </w14:solidFill>
          </w14:textFill>
        </w:rPr>
        <w:t>d</w:t>
      </w:r>
      <w:r>
        <w:rPr>
          <w:rFonts w:ascii="Times New Roman" w:hAnsi="Times New Roman" w:eastAsia="Calibri" w:cs="Times New Roman"/>
          <w:b/>
          <w:iCs/>
          <w:color w:val="000000" w:themeColor="text1"/>
          <w:sz w:val="28"/>
          <w:szCs w:val="28"/>
          <w14:textFill>
            <w14:solidFill>
              <w14:schemeClr w14:val="tx1"/>
            </w14:solidFill>
          </w14:textFill>
        </w:rPr>
        <w:t xml:space="preserve">) </w:t>
      </w:r>
      <w:r>
        <w:rPr>
          <w:rFonts w:ascii="Times New Roman" w:hAnsi="Times New Roman" w:cs="Times New Roman"/>
          <w:b/>
          <w:color w:val="000000" w:themeColor="text1"/>
          <w:sz w:val="28"/>
          <w:szCs w:val="28"/>
          <w:shd w:val="clear" w:color="auto" w:fill="FFFFFF"/>
          <w14:textFill>
            <w14:solidFill>
              <w14:schemeClr w14:val="tx1"/>
            </w14:solidFill>
          </w14:textFill>
        </w:rPr>
        <w:t>Tổ chức thực hiện</w:t>
      </w:r>
    </w:p>
    <w:tbl>
      <w:tblPr>
        <w:tblStyle w:val="7"/>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8"/>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48" w:type="dxa"/>
            <w:tcBorders>
              <w:top w:val="single" w:color="auto" w:sz="4" w:space="0"/>
              <w:left w:val="single" w:color="auto" w:sz="4" w:space="0"/>
              <w:bottom w:val="single" w:color="auto" w:sz="4" w:space="0"/>
              <w:right w:val="single" w:color="auto" w:sz="4" w:space="0"/>
            </w:tcBorders>
          </w:tcPr>
          <w:p>
            <w:pPr>
              <w:spacing w:before="120" w:after="120"/>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Hoạt  động của giáo viên và học sinh</w:t>
            </w:r>
          </w:p>
        </w:tc>
        <w:tc>
          <w:tcPr>
            <w:tcW w:w="3586" w:type="dxa"/>
            <w:tcBorders>
              <w:top w:val="single" w:color="auto" w:sz="4" w:space="0"/>
              <w:left w:val="single" w:color="auto" w:sz="4" w:space="0"/>
              <w:bottom w:val="single" w:color="auto" w:sz="4" w:space="0"/>
              <w:right w:val="single" w:color="auto" w:sz="4" w:space="0"/>
            </w:tcBorders>
          </w:tcPr>
          <w:p>
            <w:pPr>
              <w:spacing w:before="120" w:after="120"/>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6048" w:type="dxa"/>
            <w:tcBorders>
              <w:top w:val="single" w:color="auto" w:sz="4" w:space="0"/>
              <w:left w:val="single" w:color="auto" w:sz="4" w:space="0"/>
              <w:bottom w:val="single" w:color="auto" w:sz="4" w:space="0"/>
              <w:right w:val="single" w:color="auto" w:sz="4" w:space="0"/>
            </w:tcBorders>
          </w:tcPr>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 Đưa ra câu hỏi:</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Nam châm là vật liệu có đặc điểm gì?</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Đề xuất 1 phương án TN để phát hiện xem một thanh kim loại có phải nam châm hay không?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H: Thảo luận nhóm theo bàn,</w:t>
            </w:r>
            <w:r>
              <w:rPr>
                <w:rFonts w:ascii="Times New Roman" w:hAnsi="Times New Roman" w:eastAsia="Times New Roman" w:cs="Times New Roman"/>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color w:val="000000" w:themeColor="text1"/>
                <w:sz w:val="28"/>
                <w:szCs w:val="28"/>
                <w14:textFill>
                  <w14:solidFill>
                    <w14:schemeClr w14:val="tx1"/>
                  </w14:solidFill>
                </w14:textFill>
              </w:rPr>
              <w:t>trả lời các câu hỏi trên -&gt; Đại diện 1 nhóm báo cáo kết quả thảo luận, nhóm khác bổ sung.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 Chuẩn lại câu trả lời -&gt; Kiểm tra việc nhớ kiến thức của HS.</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G: </w:t>
            </w:r>
          </w:p>
          <w:p>
            <w:pPr>
              <w:spacing w:after="0" w:line="380" w:lineRule="exact"/>
              <w:ind w:left="539" w:hanging="539"/>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Nêu quy ước cách đặt tên, đánh dấu bằng cách sơn màu các từ cực của nam châm.</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H: Trả lời.</w:t>
            </w:r>
          </w:p>
          <w:p>
            <w:pPr>
              <w:spacing w:after="0" w:line="380" w:lineRule="exact"/>
              <w:ind w:left="462" w:hanging="462"/>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 - Chuẩn lại kiến thức.</w:t>
            </w:r>
          </w:p>
          <w:p>
            <w:pPr>
              <w:spacing w:after="0" w:line="380" w:lineRule="exact"/>
              <w:ind w:left="462" w:hanging="462"/>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Yêu cầu HS nhận biết cực N, cực S của nam châm thật.</w:t>
            </w:r>
          </w:p>
          <w:p>
            <w:pPr>
              <w:spacing w:after="0" w:line="380" w:lineRule="exact"/>
              <w:ind w:left="462" w:hanging="462"/>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Quan sát vật mẫu, kể tên 1 số loại nam châm thường dùng trong phòng TN và đời sống. Nhận biết tên từ cực của nam châm trên mẫu vật thật.</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G: đặt một kim nam châm tự do trên bàn, hỏi: </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Kim nam châm nằm theo hướng nào? </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Đẩy kim nam châm lệch khỏi vị trí cân bằng, có hiện tượng gì xảy ra?</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Đặt kim nam châm ở vị trí khác nhau để xem kim nam châm nằm theo hướng nào?</w:t>
            </w:r>
          </w:p>
          <w:p>
            <w:pPr>
              <w:spacing w:after="0" w:line="380" w:lineRule="exact"/>
              <w:ind w:left="385" w:hanging="385"/>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Tại sao kim nam châm tự do luôn nằm theo hướng bắc- nam?</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+H:  Quan sát, thảo luận nhóm theo bàn </w:t>
            </w:r>
            <w:r>
              <w:rPr>
                <w:rFonts w:ascii="Times New Roman" w:hAnsi="Times New Roman" w:eastAsia="Times New Roman" w:cs="Times New Roman"/>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color w:val="000000" w:themeColor="text1"/>
                <w:sz w:val="28"/>
                <w:szCs w:val="28"/>
                <w14:textFill>
                  <w14:solidFill>
                    <w14:schemeClr w14:val="tx1"/>
                  </w14:solidFill>
                </w14:textFill>
              </w:rPr>
              <w:t>trả lời các câu hỏi trên, HS khác bổ sung.</w:t>
            </w:r>
          </w:p>
          <w:p>
            <w:pPr>
              <w:jc w:val="both"/>
              <w:rPr>
                <w:rFonts w:ascii="Times New Roman" w:hAnsi="Times New Roman" w:eastAsia="Calibri" w:cs="Times New Roman"/>
                <w:bCs/>
                <w:color w:val="000000" w:themeColor="text1"/>
                <w:sz w:val="28"/>
                <w:szCs w:val="28"/>
                <w:lang w:val="nl-NL"/>
                <w14:textFill>
                  <w14:solidFill>
                    <w14:schemeClr w14:val="tx1"/>
                  </w14:solidFill>
                </w14:textFill>
              </w:rPr>
            </w:pPr>
          </w:p>
        </w:tc>
        <w:tc>
          <w:tcPr>
            <w:tcW w:w="3586" w:type="dxa"/>
            <w:tcBorders>
              <w:top w:val="single" w:color="auto" w:sz="4" w:space="0"/>
              <w:left w:val="single" w:color="auto" w:sz="4" w:space="0"/>
              <w:bottom w:val="single" w:color="auto" w:sz="4" w:space="0"/>
              <w:right w:val="single" w:color="auto" w:sz="4" w:space="0"/>
            </w:tcBorders>
          </w:tcPr>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b/>
                <w:bCs/>
                <w:color w:val="000000" w:themeColor="text1"/>
                <w:sz w:val="28"/>
                <w:szCs w:val="28"/>
                <w:lang w:val="nl-NL"/>
                <w14:textFill>
                  <w14:solidFill>
                    <w14:schemeClr w14:val="tx1"/>
                  </w14:solidFill>
                </w14:textFill>
              </w:rPr>
            </w:pPr>
          </w:p>
        </w:tc>
      </w:tr>
    </w:tbl>
    <w:p>
      <w:pPr>
        <w:spacing w:before="120" w:after="120"/>
        <w:ind w:firstLine="567"/>
        <w:jc w:val="both"/>
        <w:rPr>
          <w:rFonts w:ascii="Times New Roman" w:hAnsi="Times New Roman" w:eastAsia="Calibri" w:cs="Times New Roman"/>
          <w:b/>
          <w:bCs/>
          <w:color w:val="000000" w:themeColor="text1"/>
          <w:sz w:val="28"/>
          <w:szCs w:val="28"/>
          <w:shd w:val="clear" w:color="auto" w:fill="FFFFFF"/>
          <w:lang w:val="de-DE"/>
          <w14:textFill>
            <w14:solidFill>
              <w14:schemeClr w14:val="tx1"/>
            </w14:solidFill>
          </w14:textFill>
        </w:rPr>
      </w:pPr>
      <w:r>
        <w:rPr>
          <w:rFonts w:ascii="Times New Roman" w:hAnsi="Times New Roman" w:eastAsia="Calibri" w:cs="Times New Roman"/>
          <w:b/>
          <w:bCs/>
          <w:color w:val="000000" w:themeColor="text1"/>
          <w:sz w:val="28"/>
          <w:szCs w:val="28"/>
          <w:shd w:val="clear" w:color="auto" w:fill="FFFFFF"/>
          <w:lang w:val="de-DE"/>
          <w14:textFill>
            <w14:solidFill>
              <w14:schemeClr w14:val="tx1"/>
            </w14:solidFill>
          </w14:textFill>
        </w:rPr>
        <w:t xml:space="preserve">2. Hoạt động 2: Hình thành kiến thức mới </w:t>
      </w:r>
    </w:p>
    <w:p>
      <w:pPr>
        <w:spacing w:before="120" w:after="120"/>
        <w:ind w:firstLine="567"/>
        <w:jc w:val="both"/>
        <w:rPr>
          <w:rFonts w:ascii="Times New Roman" w:hAnsi="Times New Roman" w:eastAsia="Calibri"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a) Mục tiêu</w:t>
      </w:r>
      <w:r>
        <w:rPr>
          <w:rFonts w:ascii="Times New Roman" w:hAnsi="Times New Roman" w:eastAsia="Calibri" w:cs="Times New Roman"/>
          <w:color w:val="000000" w:themeColor="text1"/>
          <w:sz w:val="28"/>
          <w:szCs w:val="28"/>
          <w:lang w:val="de-DE"/>
          <w14:textFill>
            <w14:solidFill>
              <w14:schemeClr w14:val="tx1"/>
            </w14:solidFill>
          </w14:textFill>
        </w:rPr>
        <w:t xml:space="preserve">: </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được vùng không gian bao quanh nam châm (hoặc dây dẫn mang dòng điện), mà vật liệu có tính chất từ đặt trong nó chịu tác dụng lực từ, được gọi là từ trường.</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được khái niệm từ phổ và tạo được từ phổ bằng mạt sắt và nam châm.</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Nêu được khái niệm về đường sức từ và vẽ được đường sức từ quanh một thanh nam châm.</w:t>
      </w: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Chế tạo được nam châm đơn giản và làm thay đổi được từ trường của nó bằng thay đổi dòng điện.</w:t>
      </w:r>
    </w:p>
    <w:p>
      <w:pPr>
        <w:spacing w:before="120" w:after="120"/>
        <w:ind w:firstLine="709"/>
        <w:contextualSpacing/>
        <w:jc w:val="both"/>
        <w:rPr>
          <w:rFonts w:ascii="Times New Roman" w:hAnsi="Times New Roman" w:eastAsia="Calibri" w:cs="Times New Roman"/>
          <w:color w:val="000000" w:themeColor="text1"/>
          <w:sz w:val="28"/>
          <w:szCs w:val="28"/>
          <w:lang w:val="nl-NL"/>
          <w14:textFill>
            <w14:solidFill>
              <w14:schemeClr w14:val="tx1"/>
            </w14:solidFill>
          </w14:textFill>
        </w:rPr>
      </w:pPr>
    </w:p>
    <w:p>
      <w:pPr>
        <w:spacing w:before="120" w:after="120"/>
        <w:ind w:firstLine="709"/>
        <w:jc w:val="both"/>
        <w:rPr>
          <w:rFonts w:ascii="Times New Roman" w:hAnsi="Times New Roman" w:eastAsia="Calibri" w:cs="Times New Roman"/>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b) </w:t>
      </w:r>
      <w:r>
        <w:rPr>
          <w:rFonts w:ascii="Times New Roman" w:hAnsi="Times New Roman" w:eastAsia="Calibri" w:cs="Times New Roman"/>
          <w:b/>
          <w:color w:val="000000" w:themeColor="text1"/>
          <w:sz w:val="28"/>
          <w:szCs w:val="28"/>
          <w:lang w:val="vi-VN"/>
          <w14:textFill>
            <w14:solidFill>
              <w14:schemeClr w14:val="tx1"/>
            </w14:solidFill>
          </w14:textFill>
        </w:rPr>
        <w:t>Nội dung</w:t>
      </w:r>
      <w:r>
        <w:rPr>
          <w:rFonts w:ascii="Times New Roman" w:hAnsi="Times New Roman" w:eastAsia="Calibri" w:cs="Times New Roman"/>
          <w:color w:val="000000" w:themeColor="text1"/>
          <w:sz w:val="28"/>
          <w:szCs w:val="28"/>
          <w:lang w:val="vi-VN"/>
          <w14:textFill>
            <w14:solidFill>
              <w14:schemeClr w14:val="tx1"/>
            </w14:solidFill>
          </w14:textFill>
        </w:rPr>
        <w:t xml:space="preserve">: </w:t>
      </w:r>
      <w:r>
        <w:rPr>
          <w:rFonts w:ascii="Times New Roman" w:hAnsi="Times New Roman" w:eastAsia="Calibri" w:cs="Times New Roman"/>
          <w:color w:val="000000" w:themeColor="text1"/>
          <w:sz w:val="28"/>
          <w:szCs w:val="28"/>
          <w:lang w:val="nl-NL"/>
          <w14:textFill>
            <w14:solidFill>
              <w14:schemeClr w14:val="tx1"/>
            </w14:solidFill>
          </w14:textFill>
        </w:rPr>
        <w:t>Học sinh tiến hành được thí nghiệm, rút ra được khái niệm về từ trường,</w:t>
      </w:r>
      <w:r>
        <w:rPr>
          <w:rFonts w:ascii="Times New Roman" w:hAnsi="Times New Roman" w:eastAsia="Calibri" w:cs="Times New Roman"/>
          <w:color w:val="000000" w:themeColor="text1"/>
          <w:sz w:val="28"/>
          <w:szCs w:val="28"/>
          <w:lang w:val="vi-VN"/>
          <w14:textFill>
            <w14:solidFill>
              <w14:schemeClr w14:val="tx1"/>
            </w14:solidFill>
          </w14:textFill>
        </w:rPr>
        <w:t xml:space="preserve"> </w:t>
      </w:r>
      <w:r>
        <w:rPr>
          <w:rFonts w:ascii="Times New Roman" w:hAnsi="Times New Roman" w:eastAsia="Calibri" w:cs="Times New Roman"/>
          <w:color w:val="000000" w:themeColor="text1"/>
          <w:sz w:val="28"/>
          <w:szCs w:val="28"/>
          <w:lang w:val="nl-NL"/>
          <w14:textFill>
            <w14:solidFill>
              <w14:schemeClr w14:val="tx1"/>
            </w14:solidFill>
          </w14:textFill>
        </w:rPr>
        <w:t>từ phổ,</w:t>
      </w:r>
      <w:r>
        <w:rPr>
          <w:rFonts w:ascii="Times New Roman" w:hAnsi="Times New Roman" w:eastAsia="Calibri" w:cs="Times New Roman"/>
          <w:color w:val="000000" w:themeColor="text1"/>
          <w:sz w:val="28"/>
          <w:szCs w:val="28"/>
          <w:lang w:val="vi-VN"/>
          <w14:textFill>
            <w14:solidFill>
              <w14:schemeClr w14:val="tx1"/>
            </w14:solidFill>
          </w14:textFill>
        </w:rPr>
        <w:t xml:space="preserve"> </w:t>
      </w:r>
      <w:r>
        <w:rPr>
          <w:rFonts w:ascii="Times New Roman" w:hAnsi="Times New Roman" w:eastAsia="Calibri" w:cs="Times New Roman"/>
          <w:color w:val="000000" w:themeColor="text1"/>
          <w:sz w:val="28"/>
          <w:szCs w:val="28"/>
          <w:lang w:val="nl-NL"/>
          <w14:textFill>
            <w14:solidFill>
              <w14:schemeClr w14:val="tx1"/>
            </w14:solidFill>
          </w14:textFill>
        </w:rPr>
        <w:t>đường sức từ và cách chế tạo nam châm điện đơn giản</w:t>
      </w:r>
      <w:r>
        <w:rPr>
          <w:rFonts w:ascii="Times New Roman" w:hAnsi="Times New Roman" w:eastAsia="Calibri" w:cs="Times New Roman"/>
          <w:color w:val="000000" w:themeColor="text1"/>
          <w:sz w:val="28"/>
          <w:szCs w:val="28"/>
          <w:lang w:val="vi-VN"/>
          <w14:textFill>
            <w14:solidFill>
              <w14:schemeClr w14:val="tx1"/>
            </w14:solidFill>
          </w14:textFill>
        </w:rPr>
        <w:t>.</w:t>
      </w:r>
    </w:p>
    <w:p>
      <w:pPr>
        <w:spacing w:before="120" w:after="120"/>
        <w:ind w:firstLine="709"/>
        <w:contextualSpacing/>
        <w:jc w:val="both"/>
        <w:rPr>
          <w:rFonts w:ascii="Times New Roman" w:hAnsi="Times New Roman" w:eastAsia="Calibri" w:cs="Times New Roman"/>
          <w:color w:val="000000" w:themeColor="text1"/>
          <w:sz w:val="28"/>
          <w:szCs w:val="28"/>
          <w:lang w:val="vi-VN"/>
          <w14:textFill>
            <w14:solidFill>
              <w14:schemeClr w14:val="tx1"/>
            </w14:solidFill>
          </w14:textFill>
        </w:rPr>
      </w:pPr>
    </w:p>
    <w:p>
      <w:pPr>
        <w:spacing w:after="0" w:line="380" w:lineRule="exact"/>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 xml:space="preserve">c) Sản phẩm: </w:t>
      </w:r>
      <w:r>
        <w:rPr>
          <w:rFonts w:ascii="Times New Roman" w:hAnsi="Times New Roman" w:cs="Times New Roman"/>
          <w:bCs/>
          <w:color w:val="000000" w:themeColor="text1"/>
          <w:sz w:val="28"/>
          <w:szCs w:val="28"/>
          <w:lang w:val="nl-NL"/>
          <w14:textFill>
            <w14:solidFill>
              <w14:schemeClr w14:val="tx1"/>
            </w14:solidFill>
          </w14:textFill>
        </w:rPr>
        <w:t>Chế tạo được nam châm đơn giản và làm thay đổi được từ trường của nó bằng thay đổi dòng điện.</w:t>
      </w:r>
    </w:p>
    <w:p>
      <w:pPr>
        <w:widowControl w:val="0"/>
        <w:spacing w:before="120" w:after="120"/>
        <w:ind w:firstLine="709"/>
        <w:contextualSpacing/>
        <w:jc w:val="both"/>
        <w:rPr>
          <w:rFonts w:ascii="Times New Roman" w:hAnsi="Times New Roman" w:eastAsia="Calibri" w:cs="Times New Roman"/>
          <w:b/>
          <w:color w:val="000000" w:themeColor="text1"/>
          <w:sz w:val="28"/>
          <w:szCs w:val="28"/>
          <w:lang w:val="vi-VN"/>
          <w14:textFill>
            <w14:solidFill>
              <w14:schemeClr w14:val="tx1"/>
            </w14:solidFill>
          </w14:textFill>
        </w:rPr>
      </w:pPr>
    </w:p>
    <w:p>
      <w:pPr>
        <w:widowControl w:val="0"/>
        <w:spacing w:before="120" w:after="120"/>
        <w:ind w:firstLine="709"/>
        <w:contextualSpacing/>
        <w:jc w:val="both"/>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 xml:space="preserve">d)Tổ chức thực hiện: </w:t>
      </w:r>
    </w:p>
    <w:p>
      <w:pPr>
        <w:spacing w:before="120" w:after="120"/>
        <w:rPr>
          <w:rFonts w:ascii="Times New Roman" w:hAnsi="Times New Roman" w:cs="Times New Roman"/>
          <w:b/>
          <w:color w:val="000000" w:themeColor="text1"/>
          <w:sz w:val="28"/>
          <w:szCs w:val="28"/>
          <w:shd w:val="clear" w:color="auto" w:fill="FFFFFF"/>
          <w:lang w:val="vi-VN"/>
          <w14:textFill>
            <w14:solidFill>
              <w14:schemeClr w14:val="tx1"/>
            </w14:solidFill>
          </w14:textFill>
        </w:rPr>
      </w:pPr>
    </w:p>
    <w:tbl>
      <w:tblPr>
        <w:tblStyle w:val="7"/>
        <w:tblW w:w="9776" w:type="dxa"/>
        <w:tblInd w:w="0" w:type="dxa"/>
        <w:tblLayout w:type="autofit"/>
        <w:tblCellMar>
          <w:top w:w="0" w:type="dxa"/>
          <w:left w:w="108" w:type="dxa"/>
          <w:bottom w:w="0" w:type="dxa"/>
          <w:right w:w="108" w:type="dxa"/>
        </w:tblCellMar>
      </w:tblPr>
      <w:tblGrid>
        <w:gridCol w:w="4846"/>
        <w:gridCol w:w="4930"/>
      </w:tblGrid>
      <w:tr>
        <w:tblPrEx>
          <w:tblCellMar>
            <w:top w:w="0" w:type="dxa"/>
            <w:left w:w="108" w:type="dxa"/>
            <w:bottom w:w="0" w:type="dxa"/>
            <w:right w:w="108" w:type="dxa"/>
          </w:tblCellMar>
        </w:tblPrEx>
        <w:tc>
          <w:tcPr>
            <w:tcW w:w="4940"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center"/>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Hoạt động của giáo viên và học sinh</w:t>
            </w:r>
          </w:p>
        </w:tc>
        <w:tc>
          <w:tcPr>
            <w:tcW w:w="4836"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Nội dung</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 xml:space="preserve">Hoạt động 2.1: </w:t>
            </w:r>
            <w:r>
              <w:rPr>
                <w:rFonts w:ascii="Times New Roman" w:hAnsi="Times New Roman" w:cs="Times New Roman"/>
                <w:b/>
                <w:color w:val="000000" w:themeColor="text1"/>
                <w:sz w:val="28"/>
                <w:szCs w:val="28"/>
                <w:lang w:val="nl-NL"/>
                <w14:textFill>
                  <w14:solidFill>
                    <w14:schemeClr w14:val="tx1"/>
                  </w14:solidFill>
                </w14:textFill>
              </w:rPr>
              <w:t xml:space="preserve">Tìm hiểu khái niệm từ trường </w:t>
            </w:r>
            <w:r>
              <w:rPr>
                <w:rFonts w:ascii="Times New Roman" w:hAnsi="Times New Roman" w:cs="Times New Roman"/>
                <w:b/>
                <w:color w:val="000000" w:themeColor="text1"/>
                <w:sz w:val="28"/>
                <w:szCs w:val="28"/>
                <w14:textFill>
                  <w14:solidFill>
                    <w14:schemeClr w14:val="tx1"/>
                  </w14:solidFill>
                </w14:textFill>
              </w:rPr>
              <w:t xml:space="preserve"> </w:t>
            </w:r>
          </w:p>
        </w:tc>
      </w:tr>
      <w:tr>
        <w:tblPrEx>
          <w:tblCellMar>
            <w:top w:w="0" w:type="dxa"/>
            <w:left w:w="108" w:type="dxa"/>
            <w:bottom w:w="0" w:type="dxa"/>
            <w:right w:w="108" w:type="dxa"/>
          </w:tblCellMar>
        </w:tblPrEx>
        <w:tc>
          <w:tcPr>
            <w:tcW w:w="4940"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w:t>
            </w:r>
            <w:r>
              <w:rPr>
                <w:rFonts w:ascii="Times New Roman" w:hAnsi="Times New Roman" w:eastAsia="Calibri" w:cs="Times New Roman"/>
                <w:b/>
                <w:bCs/>
                <w:i/>
                <w:iCs/>
                <w:color w:val="000000" w:themeColor="text1"/>
                <w:sz w:val="28"/>
                <w:szCs w:val="28"/>
                <w14:textFill>
                  <w14:solidFill>
                    <w14:schemeClr w14:val="tx1"/>
                  </w14:solidFill>
                </w14:textFill>
              </w:rPr>
              <w:t>.</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 Chuẩn lại câu trả lời của HS rồi đặt vấn đề tiếp: Để kiểm chứng tính đúng đắn của các ý kiến, hãy tiến hành các hoạt động trong bài</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 Yêu cầu HS nghiên cứu mục I: tìm hiểu các dụng cụ và cách tiến hành thí nghiệm</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Thực hiện nhiệm vụ học tập.</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w:t>
            </w:r>
            <w:r>
              <w:rPr>
                <w:rFonts w:ascii="Times New Roman" w:hAnsi="Times New Roman" w:eastAsia="Times New Roman" w:cs="Times New Roman"/>
                <w:color w:val="000000" w:themeColor="text1"/>
                <w:sz w:val="28"/>
                <w:szCs w:val="28"/>
                <w:lang w:val="vi-VN"/>
                <w14:textFill>
                  <w14:solidFill>
                    <w14:schemeClr w14:val="tx1"/>
                  </w14:solidFill>
                </w14:textFill>
              </w:rPr>
              <w:t>V</w:t>
            </w:r>
            <w:r>
              <w:rPr>
                <w:rFonts w:ascii="Times New Roman" w:hAnsi="Times New Roman" w:eastAsia="Times New Roman" w:cs="Times New Roman"/>
                <w:color w:val="000000" w:themeColor="text1"/>
                <w:sz w:val="28"/>
                <w:szCs w:val="28"/>
                <w14:textFill>
                  <w14:solidFill>
                    <w14:schemeClr w14:val="tx1"/>
                  </w14:solidFill>
                </w14:textFill>
              </w:rPr>
              <w:t>: Nêu vấn đề: Trong TN trên, kim nam châm đặt gần thanh nam châm thì chịu tác dụng của lực từ. Có phải chỉ có vị trí đó mới có lực từ tác dụng lên kim nam châm hay không?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Từ trường là gì? Tính chất đặc trưng của từ trường là gì?</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Có thể phát hiện ra sự tồn tại của từ trường bằng cách nào?</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H</w:t>
            </w:r>
            <w:r>
              <w:rPr>
                <w:rFonts w:ascii="Times New Roman" w:hAnsi="Times New Roman" w:eastAsia="Times New Roman" w:cs="Times New Roman"/>
                <w:color w:val="000000" w:themeColor="text1"/>
                <w:sz w:val="28"/>
                <w:szCs w:val="28"/>
                <w:lang w:val="vi-VN"/>
                <w14:textFill>
                  <w14:solidFill>
                    <w14:schemeClr w14:val="tx1"/>
                  </w14:solidFill>
                </w14:textFill>
              </w:rPr>
              <w:t>S</w:t>
            </w:r>
            <w:r>
              <w:rPr>
                <w:rFonts w:ascii="Times New Roman" w:hAnsi="Times New Roman" w:eastAsia="Times New Roman" w:cs="Times New Roman"/>
                <w:color w:val="000000" w:themeColor="text1"/>
                <w:sz w:val="28"/>
                <w:szCs w:val="28"/>
                <w14:textFill>
                  <w14:solidFill>
                    <w14:schemeClr w14:val="tx1"/>
                  </w14:solidFill>
                </w14:textFill>
              </w:rPr>
              <w:t>: - Rút ra kết luận về từ tính của nam châm</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w:t>
            </w:r>
            <w:r>
              <w:rPr>
                <w:rFonts w:ascii="Times New Roman" w:hAnsi="Times New Roman" w:eastAsia="Times New Roman" w:cs="Times New Roman"/>
                <w:color w:val="000000" w:themeColor="text1"/>
                <w:sz w:val="28"/>
                <w:szCs w:val="28"/>
                <w:lang w:val="vi-VN"/>
                <w14:textFill>
                  <w14:solidFill>
                    <w14:schemeClr w14:val="tx1"/>
                  </w14:solidFill>
                </w14:textFill>
              </w:rPr>
              <w:t>V</w:t>
            </w:r>
            <w:r>
              <w:rPr>
                <w:rFonts w:ascii="Times New Roman" w:hAnsi="Times New Roman" w:eastAsia="Times New Roman" w:cs="Times New Roman"/>
                <w:color w:val="000000" w:themeColor="text1"/>
                <w:sz w:val="28"/>
                <w:szCs w:val="28"/>
                <w14:textFill>
                  <w14:solidFill>
                    <w14:schemeClr w14:val="tx1"/>
                  </w14:solidFill>
                </w14:textFill>
              </w:rPr>
              <w:t>: Nêu câu hỏi:</w:t>
            </w:r>
          </w:p>
          <w:p>
            <w:pPr>
              <w:spacing w:after="0" w:line="380" w:lineRule="exact"/>
              <w:ind w:left="308" w:hanging="308"/>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Cần căn cứ vào đặc tính nào của từ trường để phát hiện ra từ trường.</w:t>
            </w:r>
          </w:p>
          <w:p>
            <w:pPr>
              <w:spacing w:after="0" w:line="380" w:lineRule="exact"/>
              <w:ind w:left="308" w:hanging="308"/>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 Thông thường, dụng cụ đơn giản để nhận biết từ trường là gì?</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Báo cáo kết quả và thảo luận.</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H</w:t>
            </w:r>
            <w:r>
              <w:rPr>
                <w:rFonts w:ascii="Times New Roman" w:hAnsi="Times New Roman" w:eastAsia="Times New Roman" w:cs="Times New Roman"/>
                <w:color w:val="000000" w:themeColor="text1"/>
                <w:sz w:val="28"/>
                <w:szCs w:val="28"/>
                <w:lang w:val="vi-VN"/>
                <w14:textFill>
                  <w14:solidFill>
                    <w14:schemeClr w14:val="tx1"/>
                  </w14:solidFill>
                </w14:textFill>
              </w:rPr>
              <w:t>S</w:t>
            </w:r>
            <w:r>
              <w:rPr>
                <w:rFonts w:ascii="Times New Roman" w:hAnsi="Times New Roman" w:eastAsia="Times New Roman" w:cs="Times New Roman"/>
                <w:color w:val="000000" w:themeColor="text1"/>
                <w:sz w:val="28"/>
                <w:szCs w:val="28"/>
                <w14:textFill>
                  <w14:solidFill>
                    <w14:schemeClr w14:val="tx1"/>
                  </w14:solidFill>
                </w14:textFill>
              </w:rPr>
              <w:t>: Mô tả cách dùng kim nam châm để phát hiện lực từ và nhờ đó phát hiện ra từ trường.</w:t>
            </w:r>
          </w:p>
          <w:p>
            <w:pPr>
              <w:spacing w:before="120" w:after="120"/>
              <w:jc w:val="both"/>
              <w:rPr>
                <w:rFonts w:ascii="Times New Roman" w:hAnsi="Times New Roman" w:eastAsia="Calibri" w:cs="Times New Roman"/>
                <w:bCs/>
                <w:iCs/>
                <w:color w:val="000000" w:themeColor="text1"/>
                <w:sz w:val="28"/>
                <w:szCs w:val="28"/>
                <w14:textFill>
                  <w14:solidFill>
                    <w14:schemeClr w14:val="tx1"/>
                  </w14:solidFill>
                </w14:textFill>
              </w:rPr>
            </w:pPr>
            <w:r>
              <w:rPr>
                <w:rFonts w:ascii="Times New Roman" w:hAnsi="Times New Roman" w:eastAsia="Calibri" w:cs="Times New Roman"/>
                <w:bCs/>
                <w:iCs/>
                <w:color w:val="000000" w:themeColor="text1"/>
                <w:sz w:val="28"/>
                <w:szCs w:val="28"/>
                <w14:textFill>
                  <w14:solidFill>
                    <w14:schemeClr w14:val="tx1"/>
                  </w14:solidFill>
                </w14:textFill>
              </w:rPr>
              <w:t>GV: vậy câu hỏi đặt ra là cái gì đã tác dụng lực lên KNC làm cho nó lệch khỏi vị trí ban đầu khi để gần thanh NC, và lực nào đã kéo cho KNC trở về vị trí cũ khi ta kéo KNC lệch ra rồi buông tay.</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Đánh giá kết quả thực hiện nhiệm vụ.</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G</w:t>
            </w:r>
            <w:r>
              <w:rPr>
                <w:rFonts w:ascii="Times New Roman" w:hAnsi="Times New Roman" w:eastAsia="Times New Roman" w:cs="Times New Roman"/>
                <w:color w:val="000000" w:themeColor="text1"/>
                <w:sz w:val="28"/>
                <w:szCs w:val="28"/>
                <w:lang w:val="vi-VN"/>
                <w14:textFill>
                  <w14:solidFill>
                    <w14:schemeClr w14:val="tx1"/>
                  </w14:solidFill>
                </w14:textFill>
              </w:rPr>
              <w:t>V</w:t>
            </w:r>
            <w:r>
              <w:rPr>
                <w:rFonts w:ascii="Times New Roman" w:hAnsi="Times New Roman" w:eastAsia="Times New Roman" w:cs="Times New Roman"/>
                <w:color w:val="000000" w:themeColor="text1"/>
                <w:sz w:val="28"/>
                <w:szCs w:val="28"/>
                <w14:textFill>
                  <w14:solidFill>
                    <w14:schemeClr w14:val="tx1"/>
                  </w14:solidFill>
                </w14:textFill>
              </w:rPr>
              <w:t>: Chốt lại.</w:t>
            </w:r>
          </w:p>
        </w:tc>
        <w:tc>
          <w:tcPr>
            <w:tcW w:w="4836" w:type="dxa"/>
            <w:tcBorders>
              <w:top w:val="single" w:color="auto" w:sz="4" w:space="0"/>
              <w:left w:val="single" w:color="auto" w:sz="4" w:space="0"/>
              <w:bottom w:val="single" w:color="auto" w:sz="4" w:space="0"/>
              <w:right w:val="single" w:color="auto" w:sz="4" w:space="0"/>
            </w:tcBorders>
            <w:shd w:val="clear" w:color="auto" w:fill="auto"/>
          </w:tcPr>
          <w:p>
            <w:pPr>
              <w:spacing w:after="0" w:line="380" w:lineRule="exact"/>
              <w:jc w:val="both"/>
              <w:rPr>
                <w:rFonts w:ascii="Times New Roman" w:hAnsi="Times New Roman" w:eastAsia="Times New Roman" w:cs="Times New Roman"/>
                <w:b/>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I. Khái niệm từ trường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1. </w:t>
            </w:r>
            <w:r>
              <w:rPr>
                <w:rFonts w:ascii="Times New Roman" w:hAnsi="Times New Roman" w:eastAsia="Times New Roman" w:cs="Times New Roman"/>
                <w:color w:val="000000" w:themeColor="text1"/>
                <w:sz w:val="28"/>
                <w:szCs w:val="28"/>
                <w:u w:val="single"/>
                <w14:textFill>
                  <w14:solidFill>
                    <w14:schemeClr w14:val="tx1"/>
                  </w14:solidFill>
                </w14:textFill>
              </w:rPr>
              <w:t>Thí nghiệm</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Dụng cụ:</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Tiến hành:</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HS tiến hành thí nghiệm hình 15.1: </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 Đặt một KNC có thể quay tự do lên một trục thẳng đứng trên giá đỡ. </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36195</wp:posOffset>
                  </wp:positionH>
                  <wp:positionV relativeFrom="paragraph">
                    <wp:posOffset>612775</wp:posOffset>
                  </wp:positionV>
                  <wp:extent cx="2865120" cy="168021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864832" cy="1679944"/>
                          </a:xfrm>
                          <a:prstGeom prst="rect">
                            <a:avLst/>
                          </a:prstGeom>
                        </pic:spPr>
                      </pic:pic>
                    </a:graphicData>
                  </a:graphic>
                </wp:anchor>
              </w:drawing>
            </w:r>
            <w:r>
              <w:rPr>
                <w:rFonts w:ascii="Times New Roman" w:hAnsi="Times New Roman" w:eastAsia="Times New Roman" w:cs="Times New Roman"/>
                <w:color w:val="000000" w:themeColor="text1"/>
                <w:sz w:val="28"/>
                <w:szCs w:val="28"/>
                <w14:textFill>
                  <w14:solidFill>
                    <w14:schemeClr w14:val="tx1"/>
                  </w14:solidFill>
                </w14:textFill>
              </w:rPr>
              <w:t>- Đặt một thanh nam châm khác lên giá đỡ.</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Hiện tượng: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Sau khi để thanh nam châm gần kim nam châm, hiện tượng là kim nam châm đã bị lệch khỏi vị trí ban đầu.</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Khi nam châm đã đứng yên trên giá đỡ, xoay cho kim nam châm lệch khỏi vị trí đó, buông tay ra, kim nam châm lại trở về vị trí cũ.</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2. </w:t>
            </w:r>
            <w:r>
              <w:rPr>
                <w:rFonts w:ascii="Times New Roman" w:hAnsi="Times New Roman" w:eastAsia="Times New Roman" w:cs="Times New Roman"/>
                <w:color w:val="000000" w:themeColor="text1"/>
                <w:sz w:val="28"/>
                <w:szCs w:val="28"/>
                <w:u w:val="single"/>
                <w14:textFill>
                  <w14:solidFill>
                    <w14:schemeClr w14:val="tx1"/>
                  </w14:solidFill>
                </w14:textFill>
              </w:rPr>
              <w:t xml:space="preserve">Kết luận </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Không gian xung quanh nam châm có khả năng tác dụng lực từ lên kim nam châm đặt trong đó. Ta nói rằng không gian đó có từ trường.</w:t>
            </w:r>
          </w:p>
          <w:p>
            <w:pPr>
              <w:spacing w:after="0" w:line="380" w:lineRule="exact"/>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Kim nam châm đặt tại mỗi vị trí trong từ trường đểu chỉ một hướng xác định.</w:t>
            </w:r>
          </w:p>
          <w:p>
            <w:pPr>
              <w:spacing w:after="0" w:line="380" w:lineRule="exact"/>
              <w:jc w:val="both"/>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Có thể phát hiện sự tồn tại của từ trường bằng cách đưa các vật bằng sắt, thép hoặc kim nam châm lại gần.</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 xml:space="preserve">Hoạt động 2.2: </w:t>
            </w:r>
            <w:r>
              <w:rPr>
                <w:rFonts w:ascii="Times New Roman" w:hAnsi="Times New Roman" w:cs="Times New Roman"/>
                <w:b/>
                <w:color w:val="000000" w:themeColor="text1"/>
                <w:sz w:val="28"/>
                <w:szCs w:val="28"/>
                <w:lang w:val="nl-NL"/>
                <w14:textFill>
                  <w14:solidFill>
                    <w14:schemeClr w14:val="tx1"/>
                  </w14:solidFill>
                </w14:textFill>
              </w:rPr>
              <w:t>Tạo từ phổ của nam châm</w:t>
            </w:r>
          </w:p>
        </w:tc>
      </w:tr>
      <w:tr>
        <w:tblPrEx>
          <w:tblCellMar>
            <w:top w:w="0" w:type="dxa"/>
            <w:left w:w="108" w:type="dxa"/>
            <w:bottom w:w="0" w:type="dxa"/>
            <w:right w:w="108" w:type="dxa"/>
          </w:tblCellMar>
        </w:tblPrEx>
        <w:tc>
          <w:tcPr>
            <w:tcW w:w="4940" w:type="dxa"/>
            <w:tcBorders>
              <w:top w:val="single" w:color="auto" w:sz="4" w:space="0"/>
              <w:left w:val="single" w:color="auto" w:sz="4" w:space="0"/>
              <w:bottom w:val="single" w:color="auto" w:sz="4" w:space="0"/>
              <w:right w:val="single" w:color="auto" w:sz="4" w:space="0"/>
            </w:tcBorders>
            <w:shd w:val="clear" w:color="auto" w:fill="auto"/>
          </w:tcPr>
          <w:p>
            <w:pPr>
              <w:rPr>
                <w:color w:val="000000" w:themeColor="text1"/>
                <w:lang w:val="vi-VN"/>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Chuyển giao nhiệm vụ</w:t>
            </w:r>
          </w:p>
          <w:p>
            <w:pPr>
              <w:spacing w:before="120" w:after="120"/>
              <w:jc w:val="both"/>
              <w:rPr>
                <w:rFonts w:ascii="Times New Roman" w:hAnsi="Times New Roman" w:eastAsia="Calibri" w:cs="Times New Roman"/>
                <w:bCs/>
                <w:iCs/>
                <w:color w:val="000000" w:themeColor="text1"/>
                <w:sz w:val="28"/>
                <w:szCs w:val="28"/>
                <w:lang w:val="vi-VN"/>
                <w14:textFill>
                  <w14:solidFill>
                    <w14:schemeClr w14:val="tx1"/>
                  </w14:solidFill>
                </w14:textFill>
              </w:rPr>
            </w:pPr>
            <w:r>
              <w:rPr>
                <w:rFonts w:ascii="Times New Roman" w:hAnsi="Times New Roman" w:eastAsia="Calibri" w:cs="Times New Roman"/>
                <w:bCs/>
                <w:iCs/>
                <w:color w:val="000000" w:themeColor="text1"/>
                <w:sz w:val="28"/>
                <w:szCs w:val="28"/>
                <w:lang w:val="vi-VN"/>
                <w14:textFill>
                  <w14:solidFill>
                    <w14:schemeClr w14:val="tx1"/>
                  </w14:solidFill>
                </w14:textFill>
              </w:rPr>
              <w:t>Chúng ta không nhận biết được trực tiếp từ trường bằng mắt thường. Làm thế nào để nhận biết và quan sát được hình ảnh của từ trường?</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HS: Nghiên cứu mục II SGK, nêu dụng cụ, cách tiến hành TN.</w:t>
            </w: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lang w:val="vi-VN"/>
                <w14:textFill>
                  <w14:solidFill>
                    <w14:schemeClr w14:val="tx1"/>
                  </w14:solidFill>
                </w14:textFill>
              </w:rPr>
              <w:t>* Thực hiện nhiệm vụ học tập.</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G: Chia nhóm, phát dụng cụ, yêu cầu các nhóm tiến hành TN (2') với 1 số chú ý khi làm TN: Khi tạo từ phổ của nam châm tránh để mạt sắt dính lên tay vì có thể sau đó sẽ rụi vào mắt, mũi, miệng rất nguy hiểm và ghi lại nhận xét theo gợi ý.</w:t>
            </w: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lang w:val="vi-VN"/>
                <w14:textFill>
                  <w14:solidFill>
                    <w14:schemeClr w14:val="tx1"/>
                  </w14:solidFill>
                </w14:textFill>
              </w:rPr>
              <w:t>* Báo cáo kết quả và thảo luận.</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G: Có thể đ</w:t>
            </w:r>
            <w:r>
              <w:rPr>
                <w:rFonts w:ascii="Times New Roman" w:hAnsi="Times New Roman" w:eastAsia="Times New Roman"/>
                <w:color w:val="000000" w:themeColor="text1"/>
                <w:sz w:val="28"/>
                <w:szCs w:val="24"/>
                <w:lang w:val="vi-VN"/>
                <w14:textFill>
                  <w14:solidFill>
                    <w14:schemeClr w14:val="tx1"/>
                  </w14:solidFill>
                </w14:textFill>
              </w:rPr>
              <w:softHyphen/>
            </w:r>
            <w:r>
              <w:rPr>
                <w:rFonts w:ascii="Times New Roman" w:hAnsi="Times New Roman" w:eastAsia="Times New Roman"/>
                <w:color w:val="000000" w:themeColor="text1"/>
                <w:sz w:val="28"/>
                <w:szCs w:val="24"/>
                <w:lang w:val="vi-VN"/>
                <w14:textFill>
                  <w14:solidFill>
                    <w14:schemeClr w14:val="tx1"/>
                  </w14:solidFill>
                </w14:textFill>
              </w:rPr>
              <w:t xml:space="preserve">ưa câu hỏi gợi ý để HS trả lời </w:t>
            </w:r>
          </w:p>
          <w:p>
            <w:pPr>
              <w:spacing w:after="0" w:line="240" w:lineRule="auto"/>
              <w:ind w:left="231" w:hanging="231"/>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xml:space="preserve">  - Các mạt sắt sắp thành những đường như thế nào?</w:t>
            </w:r>
          </w:p>
          <w:p>
            <w:pPr>
              <w:spacing w:after="0" w:line="240" w:lineRule="auto"/>
              <w:ind w:left="231" w:hanging="231"/>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xml:space="preserve"> - Các đ</w:t>
            </w:r>
            <w:r>
              <w:rPr>
                <w:rFonts w:ascii="Times New Roman" w:hAnsi="Times New Roman" w:eastAsia="Times New Roman"/>
                <w:color w:val="000000" w:themeColor="text1"/>
                <w:sz w:val="28"/>
                <w:szCs w:val="24"/>
                <w:lang w:val="vi-VN"/>
                <w14:textFill>
                  <w14:solidFill>
                    <w14:schemeClr w14:val="tx1"/>
                  </w14:solidFill>
                </w14:textFill>
              </w:rPr>
              <w:softHyphen/>
            </w:r>
            <w:r>
              <w:rPr>
                <w:rFonts w:ascii="Times New Roman" w:hAnsi="Times New Roman" w:eastAsia="Times New Roman"/>
                <w:color w:val="000000" w:themeColor="text1"/>
                <w:sz w:val="28"/>
                <w:szCs w:val="24"/>
                <w:lang w:val="vi-VN"/>
                <w14:textFill>
                  <w14:solidFill>
                    <w14:schemeClr w14:val="tx1"/>
                  </w14:solidFill>
                </w14:textFill>
              </w:rPr>
              <w:t>ường cong do mạt sắt tạo thành đi từ đâu đến đâu?</w:t>
            </w:r>
          </w:p>
          <w:p>
            <w:pPr>
              <w:spacing w:after="0" w:line="240" w:lineRule="auto"/>
              <w:ind w:left="231" w:hanging="231"/>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Ở chỗ nào các đường mạt sắt sắp xếp dày, chỗ nào sắp xếp thưa ?</w:t>
            </w:r>
          </w:p>
          <w:p>
            <w:pPr>
              <w:spacing w:after="0" w:line="240" w:lineRule="auto"/>
              <w:ind w:left="154" w:hanging="154"/>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xml:space="preserve">  - Mật độ các đ</w:t>
            </w:r>
            <w:r>
              <w:rPr>
                <w:rFonts w:ascii="Times New Roman" w:hAnsi="Times New Roman" w:eastAsia="Times New Roman"/>
                <w:color w:val="000000" w:themeColor="text1"/>
                <w:sz w:val="28"/>
                <w:szCs w:val="24"/>
                <w:lang w:val="vi-VN"/>
                <w14:textFill>
                  <w14:solidFill>
                    <w14:schemeClr w14:val="tx1"/>
                  </w14:solidFill>
                </w14:textFill>
              </w:rPr>
              <w:softHyphen/>
            </w:r>
            <w:r>
              <w:rPr>
                <w:rFonts w:ascii="Times New Roman" w:hAnsi="Times New Roman" w:eastAsia="Times New Roman"/>
                <w:color w:val="000000" w:themeColor="text1"/>
                <w:sz w:val="28"/>
                <w:szCs w:val="24"/>
                <w:lang w:val="vi-VN"/>
                <w14:textFill>
                  <w14:solidFill>
                    <w14:schemeClr w14:val="tx1"/>
                  </w14:solidFill>
                </w14:textFill>
              </w:rPr>
              <w:t>ường mạt sắt ở xa nam châm như</w:t>
            </w:r>
            <w:r>
              <w:rPr>
                <w:rFonts w:ascii="Times New Roman" w:hAnsi="Times New Roman" w:eastAsia="Times New Roman"/>
                <w:color w:val="000000" w:themeColor="text1"/>
                <w:sz w:val="28"/>
                <w:szCs w:val="24"/>
                <w:lang w:val="vi-VN"/>
                <w14:textFill>
                  <w14:solidFill>
                    <w14:schemeClr w14:val="tx1"/>
                  </w14:solidFill>
                </w14:textFill>
              </w:rPr>
              <w:softHyphen/>
            </w:r>
            <w:r>
              <w:rPr>
                <w:rFonts w:ascii="Times New Roman" w:hAnsi="Times New Roman" w:eastAsia="Times New Roman"/>
                <w:color w:val="000000" w:themeColor="text1"/>
                <w:sz w:val="28"/>
                <w:szCs w:val="24"/>
                <w:lang w:val="vi-VN"/>
                <w14:textFill>
                  <w14:solidFill>
                    <w14:schemeClr w14:val="tx1"/>
                  </w14:solidFill>
                </w14:textFill>
              </w:rPr>
              <w:t xml:space="preserve"> thế nào?</w:t>
            </w:r>
          </w:p>
          <w:p>
            <w:pPr>
              <w:spacing w:after="0" w:line="240" w:lineRule="auto"/>
              <w:ind w:left="154" w:hanging="154"/>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Vì sao gõ nhẹ tấm bìa, các mạt sắt lại sắp xếp thành những đường như vậy ?</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xml:space="preserve">HS: Đại diện các nhóm báo cáo kết quả TN </w:t>
            </w: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Cs/>
                <w:iCs/>
                <w:color w:val="000000" w:themeColor="text1"/>
                <w:sz w:val="28"/>
                <w:szCs w:val="28"/>
                <w:lang w:val="vi-VN"/>
                <w14:textFill>
                  <w14:solidFill>
                    <w14:schemeClr w14:val="tx1"/>
                  </w14:solidFill>
                </w14:textFill>
              </w:rPr>
            </w:pPr>
            <w:r>
              <w:rPr>
                <w:rFonts w:ascii="Times New Roman" w:hAnsi="Times New Roman" w:eastAsia="Calibri" w:cs="Times New Roman"/>
                <w:bCs/>
                <w:iCs/>
                <w:color w:val="000000" w:themeColor="text1"/>
                <w:sz w:val="28"/>
                <w:szCs w:val="28"/>
                <w:lang w:val="vi-VN"/>
                <w14:textFill>
                  <w14:solidFill>
                    <w14:schemeClr w14:val="tx1"/>
                  </w14:solidFill>
                </w14:textFill>
              </w:rPr>
              <w:t>GV yêu cầu học sinh tiến hành lại thí nghiệm trên nhưng thay thanh nam châm thẳng bằng nam châm chữ U và quan sát từ phổ của NC chữ U.</w:t>
            </w: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lang w:val="vi-VN"/>
                <w14:textFill>
                  <w14:solidFill>
                    <w14:schemeClr w14:val="tx1"/>
                  </w14:solidFill>
                </w14:textFill>
              </w:rPr>
              <w:t>* Đánh giá kết quả thực hiện nhiệm vụ.</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xml:space="preserve">GV chốt lại : </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Trong từ trường của thanh nam châm, mạt sắt được sắp xếp thành những đường cong nối từ cực này sang cực kia của thanh nam châm.</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Ở hai đầu củ thanh nam châm các đường mạt sắt sắp xếp dày hơn ở những chỗ khác.</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Các mạt sắt đặt trong từ trường bị nhiễm từ trở thành những ‘ kim nam châm’, dưới tác dụng của lực từ, chúng nằm theo những vị trí nhất định tạo nên các đường cong.</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Hình ảnh các đường mạt sắt xung quanh nam châm tạo ra bởi thí nghiệm trên gọi là từ phổ. Từ phổ là hình ảnh trực quan về từ trường.</w:t>
            </w:r>
          </w:p>
        </w:tc>
        <w:tc>
          <w:tcPr>
            <w:tcW w:w="4836"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II. Từ phổ.</w:t>
            </w:r>
          </w:p>
          <w:p>
            <w:pPr>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 Thí nghiệm:</w:t>
            </w:r>
          </w:p>
          <w:p>
            <w:pPr>
              <w:rPr>
                <w:rFonts w:ascii="Times New Roman" w:hAnsi="Times New Roman" w:eastAsia="Calibri" w:cs="Times New Roman"/>
                <w:b/>
                <w:i/>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 xml:space="preserve">+ </w:t>
            </w:r>
            <w:r>
              <w:rPr>
                <w:rFonts w:ascii="Times New Roman" w:hAnsi="Times New Roman" w:eastAsia="Calibri" w:cs="Times New Roman"/>
                <w:b/>
                <w:i/>
                <w:color w:val="000000" w:themeColor="text1"/>
                <w:sz w:val="28"/>
                <w:szCs w:val="28"/>
                <w:lang w:val="vi-VN"/>
                <w14:textFill>
                  <w14:solidFill>
                    <w14:schemeClr w14:val="tx1"/>
                  </w14:solidFill>
                </w14:textFill>
              </w:rPr>
              <w:t>Dụng cụ:</w:t>
            </w:r>
          </w:p>
          <w:p>
            <w:pPr>
              <w:rPr>
                <w:rFonts w:ascii="Times New Roman" w:hAnsi="Times New Roman" w:eastAsia="Calibri" w:cs="Times New Roman"/>
                <w:color w:val="000000" w:themeColor="text1"/>
                <w:sz w:val="28"/>
                <w:szCs w:val="28"/>
                <w:lang w:val="vi-VN"/>
                <w14:textFill>
                  <w14:solidFill>
                    <w14:schemeClr w14:val="tx1"/>
                  </w14:solidFill>
                </w14:textFill>
              </w:rPr>
            </w:pPr>
            <w:r>
              <w:rPr>
                <w:rFonts w:ascii="Times New Roman" w:hAnsi="Times New Roman" w:eastAsia="Calibri" w:cs="Times New Roman"/>
                <w:color w:val="000000" w:themeColor="text1"/>
                <w:sz w:val="28"/>
                <w:szCs w:val="28"/>
                <w:lang w:val="vi-VN"/>
                <w14:textFill>
                  <w14:solidFill>
                    <w14:schemeClr w14:val="tx1"/>
                  </w14:solidFill>
                </w14:textFill>
              </w:rPr>
              <w:t>- Hộp mica có thành và đáy nhựa trong</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Thanh nam châm</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Mạt sắt.</w:t>
            </w:r>
          </w:p>
          <w:p>
            <w:pPr>
              <w:rPr>
                <w:rFonts w:ascii="Times New Roman" w:hAnsi="Times New Roman" w:eastAsia="Calibri" w:cs="Times New Roman"/>
                <w:b/>
                <w:i/>
                <w:color w:val="000000" w:themeColor="text1"/>
                <w:sz w:val="28"/>
                <w:szCs w:val="28"/>
                <w14:textFill>
                  <w14:solidFill>
                    <w14:schemeClr w14:val="tx1"/>
                  </w14:solidFill>
                </w14:textFill>
              </w:rPr>
            </w:pPr>
            <w:r>
              <w:rPr>
                <w:rFonts w:ascii="Times New Roman" w:hAnsi="Times New Roman" w:eastAsia="Calibri" w:cs="Times New Roman"/>
                <w:b/>
                <w:i/>
                <w:color w:val="000000" w:themeColor="text1"/>
                <w:sz w:val="28"/>
                <w:szCs w:val="28"/>
                <w14:textFill>
                  <w14:solidFill>
                    <w14:schemeClr w14:val="tx1"/>
                  </w14:solidFill>
                </w14:textFill>
              </w:rPr>
              <w:t xml:space="preserve">+ Tiến hành: </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Rải đều mạt sắt lên mặt trên của đáy hộp, đặt hộp lên 1 thanh nam châm rồi gõ nhẹ vào thành hộp</w:t>
            </w:r>
          </w:p>
          <w:p>
            <w:pPr>
              <w:rPr>
                <w:rFonts w:ascii="Times New Roman" w:hAnsi="Times New Roman" w:eastAsia="Calibri"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495550" cy="2466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2"/>
                          <a:stretch>
                            <a:fillRect/>
                          </a:stretch>
                        </pic:blipFill>
                        <pic:spPr>
                          <a:xfrm>
                            <a:off x="0" y="0"/>
                            <a:ext cx="2495550" cy="2466975"/>
                          </a:xfrm>
                          <a:prstGeom prst="rect">
                            <a:avLst/>
                          </a:prstGeom>
                        </pic:spPr>
                      </pic:pic>
                    </a:graphicData>
                  </a:graphic>
                </wp:inline>
              </w:drawing>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Các mạt sắt quanh nam châm được sắp xếp theo trật tự, thành các đường cong kín nối từ cực này sang cực kia của nam châm.</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w:t>
            </w:r>
            <w:r>
              <w:rPr>
                <w:rFonts w:ascii="Times New Roman" w:hAnsi="Times New Roman" w:eastAsia="Calibri" w:cs="Times New Roman"/>
                <w:color w:val="000000" w:themeColor="text1"/>
                <w:sz w:val="28"/>
                <w:szCs w:val="28"/>
                <w:lang w:val="vi-VN"/>
                <w14:textFill>
                  <w14:solidFill>
                    <w14:schemeClr w14:val="tx1"/>
                  </w14:solidFill>
                </w14:textFill>
              </w:rPr>
              <w:t xml:space="preserve"> </w:t>
            </w:r>
            <w:r>
              <w:rPr>
                <w:rFonts w:ascii="Times New Roman" w:hAnsi="Times New Roman" w:eastAsia="Calibri" w:cs="Times New Roman"/>
                <w:color w:val="000000" w:themeColor="text1"/>
                <w:sz w:val="28"/>
                <w:szCs w:val="28"/>
                <w14:textFill>
                  <w14:solidFill>
                    <w14:schemeClr w14:val="tx1"/>
                  </w14:solidFill>
                </w14:textFill>
              </w:rPr>
              <w:t>Ở gần hai cực của nam châm thì mạt sắt sắp xếp dày hơn.</w:t>
            </w: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Hình ảnh các mạt sắt sắp xếp đối với nm châm chữ U</w:t>
            </w:r>
          </w:p>
          <w:p>
            <w:pPr>
              <w:jc w:val="center"/>
              <w:rPr>
                <w:rFonts w:ascii="Times New Roman" w:hAnsi="Times New Roman" w:eastAsia="Calibri"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721610" cy="369506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3"/>
                          <a:stretch>
                            <a:fillRect/>
                          </a:stretch>
                        </pic:blipFill>
                        <pic:spPr>
                          <a:xfrm>
                            <a:off x="0" y="0"/>
                            <a:ext cx="2726511" cy="3701925"/>
                          </a:xfrm>
                          <a:prstGeom prst="rect">
                            <a:avLst/>
                          </a:prstGeom>
                        </pic:spPr>
                      </pic:pic>
                    </a:graphicData>
                  </a:graphic>
                </wp:inline>
              </w:drawing>
            </w: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rPr>
                <w:rFonts w:ascii="Times New Roman" w:hAnsi="Times New Roman" w:eastAsia="Calibri" w:cs="Times New Roman"/>
                <w:color w:val="000000" w:themeColor="text1"/>
                <w:sz w:val="28"/>
                <w:szCs w:val="28"/>
                <w14:textFill>
                  <w14:solidFill>
                    <w14:schemeClr w14:val="tx1"/>
                  </w14:solidFill>
                </w14:textFill>
              </w:rPr>
            </w:pPr>
          </w:p>
          <w:p>
            <w:pPr>
              <w:tabs>
                <w:tab w:val="left" w:pos="-18"/>
                <w:tab w:val="left" w:pos="6720"/>
              </w:tabs>
              <w:spacing w:line="0" w:lineRule="atLeast"/>
              <w:ind w:hanging="18"/>
              <w:jc w:val="both"/>
              <w:rPr>
                <w:rFonts w:ascii="Times New Roman" w:hAnsi="Times New Roman" w:eastAsia="Calibri" w:cs="Times New Roman"/>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 xml:space="preserve">Hoạt động 2.3: </w:t>
            </w:r>
            <w:r>
              <w:rPr>
                <w:rFonts w:ascii="Times New Roman" w:hAnsi="Times New Roman" w:cs="Times New Roman"/>
                <w:b/>
                <w:color w:val="000000" w:themeColor="text1"/>
                <w:sz w:val="28"/>
                <w:szCs w:val="28"/>
                <w:lang w:val="nl-NL"/>
                <w14:textFill>
                  <w14:solidFill>
                    <w14:schemeClr w14:val="tx1"/>
                  </w14:solidFill>
                </w14:textFill>
              </w:rPr>
              <w:t xml:space="preserve"> Tìm hiểu đường sức từ.</w:t>
            </w:r>
          </w:p>
        </w:tc>
      </w:tr>
      <w:tr>
        <w:tblPrEx>
          <w:tblCellMar>
            <w:top w:w="0" w:type="dxa"/>
            <w:left w:w="108" w:type="dxa"/>
            <w:bottom w:w="0" w:type="dxa"/>
            <w:right w:w="108" w:type="dxa"/>
          </w:tblCellMar>
        </w:tblPrEx>
        <w:tc>
          <w:tcPr>
            <w:tcW w:w="4940"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Chuyển giao nhiệm vụ</w:t>
            </w:r>
            <w:r>
              <w:rPr>
                <w:rFonts w:ascii="Times New Roman" w:hAnsi="Times New Roman" w:eastAsia="Calibri" w:cs="Times New Roman"/>
                <w:b/>
                <w:bCs/>
                <w:i/>
                <w:iCs/>
                <w:color w:val="000000" w:themeColor="text1"/>
                <w:sz w:val="28"/>
                <w:szCs w:val="28"/>
                <w14:textFill>
                  <w14:solidFill>
                    <w14:schemeClr w14:val="tx1"/>
                  </w14:solidFill>
                </w14:textFill>
              </w:rPr>
              <w:t>.</w:t>
            </w:r>
          </w:p>
          <w:p>
            <w:pPr>
              <w:rPr>
                <w:color w:val="000000" w:themeColor="text1"/>
                <w14:textFill>
                  <w14:solidFill>
                    <w14:schemeClr w14:val="tx1"/>
                  </w14:solidFill>
                </w14:textFill>
              </w:rPr>
            </w:pP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G</w:t>
            </w:r>
            <w:r>
              <w:rPr>
                <w:rFonts w:ascii="Times New Roman" w:hAnsi="Times New Roman" w:eastAsia="Times New Roman"/>
                <w:color w:val="000000" w:themeColor="text1"/>
                <w:sz w:val="28"/>
                <w:szCs w:val="24"/>
                <w:lang w:val="vi-VN"/>
                <w14:textFill>
                  <w14:solidFill>
                    <w14:schemeClr w14:val="tx1"/>
                  </w14:solidFill>
                </w14:textFill>
              </w:rPr>
              <w:t>V</w:t>
            </w:r>
            <w:r>
              <w:rPr>
                <w:rFonts w:ascii="Times New Roman" w:hAnsi="Times New Roman" w:eastAsia="Times New Roman"/>
                <w:color w:val="000000" w:themeColor="text1"/>
                <w:sz w:val="28"/>
                <w:szCs w:val="24"/>
                <w14:textFill>
                  <w14:solidFill>
                    <w14:schemeClr w14:val="tx1"/>
                  </w14:solidFill>
                </w14:textFill>
              </w:rPr>
              <w:t xml:space="preserve">: Thông báo các thông tin ở mục III SGK </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Thực hiện nhiệm vụ học tập.</w:t>
            </w: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G</w:t>
            </w:r>
            <w:r>
              <w:rPr>
                <w:rFonts w:ascii="Times New Roman" w:hAnsi="Times New Roman" w:eastAsia="Times New Roman"/>
                <w:color w:val="000000" w:themeColor="text1"/>
                <w:sz w:val="28"/>
                <w:szCs w:val="24"/>
                <w:lang w:val="vi-VN"/>
                <w14:textFill>
                  <w14:solidFill>
                    <w14:schemeClr w14:val="tx1"/>
                  </w14:solidFill>
                </w14:textFill>
              </w:rPr>
              <w:t>V</w:t>
            </w:r>
            <w:r>
              <w:rPr>
                <w:rFonts w:ascii="Times New Roman" w:hAnsi="Times New Roman" w:eastAsia="Times New Roman"/>
                <w:color w:val="000000" w:themeColor="text1"/>
                <w:sz w:val="28"/>
                <w:szCs w:val="24"/>
                <w14:textFill>
                  <w14:solidFill>
                    <w14:schemeClr w14:val="tx1"/>
                  </w14:solidFill>
                </w14:textFill>
              </w:rPr>
              <w:t>: Yêu cầu HS thảo luận nhóm, nghiên cứu mục III SGK (2'), trình bày thao tác để vẽ đ</w:t>
            </w:r>
            <w:r>
              <w:rPr>
                <w:rFonts w:ascii="Times New Roman" w:hAnsi="Times New Roman" w:eastAsia="Times New Roman"/>
                <w:color w:val="000000" w:themeColor="text1"/>
                <w:sz w:val="28"/>
                <w:szCs w:val="24"/>
                <w14:textFill>
                  <w14:solidFill>
                    <w14:schemeClr w14:val="tx1"/>
                  </w14:solidFill>
                </w14:textFill>
              </w:rPr>
              <w:softHyphen/>
            </w:r>
            <w:r>
              <w:rPr>
                <w:rFonts w:ascii="Times New Roman" w:hAnsi="Times New Roman" w:eastAsia="Times New Roman"/>
                <w:color w:val="000000" w:themeColor="text1"/>
                <w:sz w:val="28"/>
                <w:szCs w:val="24"/>
                <w14:textFill>
                  <w14:solidFill>
                    <w14:schemeClr w14:val="tx1"/>
                  </w14:solidFill>
                </w14:textFill>
              </w:rPr>
              <w:t>ược 1 đường sức từ.</w:t>
            </w:r>
          </w:p>
          <w:p>
            <w:pPr>
              <w:spacing w:after="0" w:line="240" w:lineRule="auto"/>
              <w:ind w:left="385" w:hanging="385"/>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G</w:t>
            </w:r>
            <w:r>
              <w:rPr>
                <w:rFonts w:ascii="Times New Roman" w:hAnsi="Times New Roman" w:eastAsia="Times New Roman"/>
                <w:color w:val="000000" w:themeColor="text1"/>
                <w:sz w:val="28"/>
                <w:szCs w:val="24"/>
                <w:lang w:val="vi-VN"/>
                <w14:textFill>
                  <w14:solidFill>
                    <w14:schemeClr w14:val="tx1"/>
                  </w14:solidFill>
                </w14:textFill>
              </w:rPr>
              <w:t>V</w:t>
            </w:r>
            <w:r>
              <w:rPr>
                <w:rFonts w:ascii="Times New Roman" w:hAnsi="Times New Roman" w:eastAsia="Times New Roman"/>
                <w:color w:val="000000" w:themeColor="text1"/>
                <w:sz w:val="28"/>
                <w:szCs w:val="24"/>
                <w14:textFill>
                  <w14:solidFill>
                    <w14:schemeClr w14:val="tx1"/>
                  </w14:solidFill>
                </w14:textFill>
              </w:rPr>
              <w:t>: Đ</w:t>
            </w:r>
            <w:r>
              <w:rPr>
                <w:rFonts w:ascii="Times New Roman" w:hAnsi="Times New Roman" w:eastAsia="Times New Roman"/>
                <w:color w:val="000000" w:themeColor="text1"/>
                <w:sz w:val="28"/>
                <w:szCs w:val="24"/>
                <w14:textFill>
                  <w14:solidFill>
                    <w14:schemeClr w14:val="tx1"/>
                  </w14:solidFill>
                </w14:textFill>
              </w:rPr>
              <w:softHyphen/>
            </w:r>
            <w:r>
              <w:rPr>
                <w:rFonts w:ascii="Times New Roman" w:hAnsi="Times New Roman" w:eastAsia="Times New Roman"/>
                <w:color w:val="000000" w:themeColor="text1"/>
                <w:sz w:val="28"/>
                <w:szCs w:val="24"/>
                <w14:textFill>
                  <w14:solidFill>
                    <w14:schemeClr w14:val="tx1"/>
                  </w14:solidFill>
                </w14:textFill>
              </w:rPr>
              <w:t>ưa ra 1 số chú ý khi làm TN; theo dõi, uốn nắn các nhóm làm TN.</w:t>
            </w: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 Vẽ đường nối các mạt sắt.</w:t>
            </w: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 Đặt kim nam châm nhỏ trên một đường vừa vẽ và di chuyển theo đường đã vẽ, đánh dấu mũi tên tại mỗi vị trí đặt kim nam châm theo chiều từ cực Nam đến cực Bắc của kim nam châm.</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Báo cáo kết quả và thảo luận.</w:t>
            </w: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H: Làm việc nhóm (3'), dựa vào hình ảnh các đường mạt sắt, vẽ các đư</w:t>
            </w:r>
            <w:r>
              <w:rPr>
                <w:rFonts w:ascii="Times New Roman" w:hAnsi="Times New Roman" w:eastAsia="Times New Roman"/>
                <w:color w:val="000000" w:themeColor="text1"/>
                <w:sz w:val="28"/>
                <w:szCs w:val="24"/>
                <w14:textFill>
                  <w14:solidFill>
                    <w14:schemeClr w14:val="tx1"/>
                  </w14:solidFill>
                </w14:textFill>
              </w:rPr>
              <w:softHyphen/>
            </w:r>
            <w:r>
              <w:rPr>
                <w:rFonts w:ascii="Times New Roman" w:hAnsi="Times New Roman" w:eastAsia="Times New Roman"/>
                <w:color w:val="000000" w:themeColor="text1"/>
                <w:sz w:val="28"/>
                <w:szCs w:val="24"/>
                <w14:textFill>
                  <w14:solidFill>
                    <w14:schemeClr w14:val="tx1"/>
                  </w14:solidFill>
                </w14:textFill>
              </w:rPr>
              <w:t>ờng sức từ của nam châm thẳng.</w:t>
            </w:r>
          </w:p>
          <w:p>
            <w:pPr>
              <w:spacing w:after="0" w:line="240" w:lineRule="auto"/>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GV:  cho HS quan sát hình ảnh đường sức từ của NC thẳng và NC chữ U</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Đánh giá kết quả thực hiện nhiệm vụ.</w:t>
            </w:r>
          </w:p>
          <w:p>
            <w:pPr>
              <w:spacing w:after="0" w:line="240" w:lineRule="auto"/>
              <w:ind w:left="385" w:hanging="385"/>
              <w:jc w:val="both"/>
              <w:rPr>
                <w:rFonts w:ascii="Times New Roman" w:hAnsi="Times New Roman" w:eastAsia="Times New Roman"/>
                <w:color w:val="000000" w:themeColor="text1"/>
                <w:sz w:val="28"/>
                <w:szCs w:val="24"/>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G</w:t>
            </w:r>
            <w:r>
              <w:rPr>
                <w:rFonts w:ascii="Times New Roman" w:hAnsi="Times New Roman" w:eastAsia="Times New Roman"/>
                <w:color w:val="000000" w:themeColor="text1"/>
                <w:sz w:val="28"/>
                <w:szCs w:val="24"/>
                <w:lang w:val="vi-VN"/>
                <w14:textFill>
                  <w14:solidFill>
                    <w14:schemeClr w14:val="tx1"/>
                  </w14:solidFill>
                </w14:textFill>
              </w:rPr>
              <w:t>V</w:t>
            </w:r>
            <w:r>
              <w:rPr>
                <w:rFonts w:ascii="Times New Roman" w:hAnsi="Times New Roman" w:eastAsia="Times New Roman"/>
                <w:color w:val="000000" w:themeColor="text1"/>
                <w:sz w:val="28"/>
                <w:szCs w:val="24"/>
                <w14:textFill>
                  <w14:solidFill>
                    <w14:schemeClr w14:val="tx1"/>
                  </w14:solidFill>
                </w14:textFill>
              </w:rPr>
              <w:t xml:space="preserve"> chốt lại:</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14:textFill>
                  <w14:solidFill>
                    <w14:schemeClr w14:val="tx1"/>
                  </w14:solidFill>
                </w14:textFill>
              </w:rPr>
              <w:t>- Đường sức từ là những đường cong không cắt nhau trên đó kim nam châm định hướng theo một chiều xác định</w:t>
            </w:r>
            <w:r>
              <w:rPr>
                <w:rFonts w:ascii="Times New Roman" w:hAnsi="Times New Roman" w:eastAsia="Times New Roman"/>
                <w:color w:val="000000" w:themeColor="text1"/>
                <w:sz w:val="28"/>
                <w:szCs w:val="24"/>
                <w:lang w:val="vi-VN"/>
                <w14:textFill>
                  <w14:solidFill>
                    <w14:schemeClr w14:val="tx1"/>
                  </w14:solidFill>
                </w14:textFill>
              </w:rPr>
              <w:t>.</w:t>
            </w:r>
          </w:p>
          <w:p>
            <w:pPr>
              <w:spacing w:after="0" w:line="240" w:lineRule="auto"/>
              <w:jc w:val="both"/>
              <w:rPr>
                <w:rFonts w:ascii="Times New Roman" w:hAnsi="Times New Roman" w:eastAsia="Times New Roman"/>
                <w:color w:val="000000" w:themeColor="text1"/>
                <w:sz w:val="28"/>
                <w:szCs w:val="24"/>
                <w:lang w:val="vi-VN"/>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Chiều của đường sức từ là chiều đi từ cực Bắc đến cực nam xuyên dọc kim nam châm nằm cân bằng trên đường sức từ đó.</w:t>
            </w:r>
          </w:p>
          <w:p>
            <w:pPr>
              <w:spacing w:after="0" w:line="240" w:lineRule="auto"/>
              <w:ind w:firstLine="142"/>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eastAsia="Times New Roman"/>
                <w:color w:val="000000" w:themeColor="text1"/>
                <w:sz w:val="28"/>
                <w:szCs w:val="24"/>
                <w:lang w:val="vi-VN"/>
                <w14:textFill>
                  <w14:solidFill>
                    <w14:schemeClr w14:val="tx1"/>
                  </w14:solidFill>
                </w14:textFill>
              </w:rPr>
              <w:t>- Quy ước vẽ đường sức từ sao cho độ mau thưa của chúng cho ta biết độ mạnh yếu của từ trường.</w:t>
            </w:r>
          </w:p>
        </w:tc>
        <w:tc>
          <w:tcPr>
            <w:tcW w:w="4836"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
                <w:color w:val="000000" w:themeColor="text1"/>
                <w:sz w:val="28"/>
                <w:szCs w:val="28"/>
                <w:lang w:val="nl-NL"/>
                <w14:textFill>
                  <w14:solidFill>
                    <w14:schemeClr w14:val="tx1"/>
                  </w14:solidFill>
                </w14:textFill>
              </w:rPr>
            </w:pPr>
            <w:r>
              <w:rPr>
                <w:rFonts w:ascii="Times New Roman" w:hAnsi="Times New Roman" w:eastAsia="Calibri" w:cs="Times New Roman"/>
                <w:b/>
                <w:color w:val="000000" w:themeColor="text1"/>
                <w:sz w:val="28"/>
                <w:szCs w:val="28"/>
                <w:lang w:val="nl-NL"/>
                <w14:textFill>
                  <w14:solidFill>
                    <w14:schemeClr w14:val="tx1"/>
                  </w14:solidFill>
                </w14:textFill>
              </w:rPr>
              <w:t>III. Đường sức từ</w:t>
            </w: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r>
              <w:rPr>
                <w:rFonts w:ascii="Times New Roman" w:hAnsi="Times New Roman" w:eastAsia="Calibri" w:cs="Times New Roman"/>
                <w:color w:val="000000" w:themeColor="text1"/>
                <w:sz w:val="28"/>
                <w:szCs w:val="28"/>
                <w:lang w:val="nl-NL"/>
                <w14:textFill>
                  <w14:solidFill>
                    <w14:schemeClr w14:val="tx1"/>
                  </w14:solidFill>
                </w14:textFill>
              </w:rPr>
              <w:t>* Nam châm thẳng</w:t>
            </w:r>
          </w:p>
          <w:p>
            <w:pPr>
              <w:rPr>
                <w:rFonts w:ascii="Times New Roman" w:hAnsi="Times New Roman" w:eastAsia="Calibri"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800350" cy="1762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4"/>
                          <a:stretch>
                            <a:fillRect/>
                          </a:stretch>
                        </pic:blipFill>
                        <pic:spPr>
                          <a:xfrm>
                            <a:off x="0" y="0"/>
                            <a:ext cx="2800350" cy="1762125"/>
                          </a:xfrm>
                          <a:prstGeom prst="rect">
                            <a:avLst/>
                          </a:prstGeom>
                        </pic:spPr>
                      </pic:pic>
                    </a:graphicData>
                  </a:graphic>
                </wp:inline>
              </w:drawing>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Nam châm chữ U</w:t>
            </w:r>
          </w:p>
          <w:p>
            <w:pPr>
              <w:rPr>
                <w:rFonts w:ascii="Times New Roman" w:hAnsi="Times New Roman" w:eastAsia="Calibri"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924175" cy="1762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5"/>
                          <a:stretch>
                            <a:fillRect/>
                          </a:stretch>
                        </pic:blipFill>
                        <pic:spPr>
                          <a:xfrm>
                            <a:off x="0" y="0"/>
                            <a:ext cx="2924175" cy="1762125"/>
                          </a:xfrm>
                          <a:prstGeom prst="rect">
                            <a:avLst/>
                          </a:prstGeom>
                        </pic:spPr>
                      </pic:pic>
                    </a:graphicData>
                  </a:graphic>
                </wp:inline>
              </w:drawing>
            </w:r>
            <w:r>
              <w:rPr>
                <w:rFonts w:ascii="Times New Roman" w:hAnsi="Times New Roman" w:eastAsia="Calibri" w:cs="Times New Roman"/>
                <w:color w:val="000000" w:themeColor="text1"/>
                <w:sz w:val="28"/>
                <w:szCs w:val="28"/>
                <w14:textFill>
                  <w14:solidFill>
                    <w14:schemeClr w14:val="tx1"/>
                  </w14:solidFill>
                </w14:textFill>
              </w:rPr>
              <w:t>- Mỗi đường sức từ có một chiều xác định. Bên ngoài nam châm, đường sức từ đi ra từ cực bắc, đi vào cực nam của nam châm.</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Nơi nào từ trường mạnh thì đường sức từ dày, nới nào từ trường yếu thì đường sức từ thưa.</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 xml:space="preserve">Hoạt động 2.4: </w:t>
            </w:r>
            <w:r>
              <w:rPr>
                <w:rFonts w:ascii="Times New Roman" w:hAnsi="Times New Roman" w:cs="Times New Roman"/>
                <w:b/>
                <w:color w:val="000000" w:themeColor="text1"/>
                <w:sz w:val="28"/>
                <w:szCs w:val="28"/>
                <w:lang w:val="nl-NL"/>
                <w14:textFill>
                  <w14:solidFill>
                    <w14:schemeClr w14:val="tx1"/>
                  </w14:solidFill>
                </w14:textFill>
              </w:rPr>
              <w:t xml:space="preserve"> Chế tạo nam châm điện</w:t>
            </w:r>
          </w:p>
        </w:tc>
      </w:tr>
      <w:tr>
        <w:tblPrEx>
          <w:tblCellMar>
            <w:top w:w="0" w:type="dxa"/>
            <w:left w:w="108" w:type="dxa"/>
            <w:bottom w:w="0" w:type="dxa"/>
            <w:right w:w="108" w:type="dxa"/>
          </w:tblCellMar>
        </w:tblPrEx>
        <w:tc>
          <w:tcPr>
            <w:tcW w:w="4940"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w:t>
            </w:r>
            <w:r>
              <w:rPr>
                <w:rFonts w:ascii="Times New Roman" w:hAnsi="Times New Roman" w:eastAsia="Calibri" w:cs="Times New Roman"/>
                <w:b/>
                <w:bCs/>
                <w:i/>
                <w:iCs/>
                <w:color w:val="000000" w:themeColor="text1"/>
                <w:sz w:val="28"/>
                <w:szCs w:val="28"/>
                <w14:textFill>
                  <w14:solidFill>
                    <w14:schemeClr w14:val="tx1"/>
                  </w14:solidFill>
                </w14:textFill>
              </w:rPr>
              <w:t>.</w:t>
            </w:r>
          </w:p>
          <w:p>
            <w:pPr>
              <w:rPr>
                <w:rFonts w:ascii="Times New Roman" w:hAnsi="Times New Roman" w:eastAsia="Calibri" w:cs="Times New Roman"/>
                <w:bCs/>
                <w:iCs/>
                <w:color w:val="000000" w:themeColor="text1"/>
                <w:sz w:val="28"/>
                <w:szCs w:val="28"/>
                <w14:textFill>
                  <w14:solidFill>
                    <w14:schemeClr w14:val="tx1"/>
                  </w14:solidFill>
                </w14:textFill>
              </w:rPr>
            </w:pPr>
            <w:r>
              <w:rPr>
                <w:rFonts w:ascii="Times New Roman" w:hAnsi="Times New Roman" w:eastAsia="Calibri" w:cs="Times New Roman"/>
                <w:bCs/>
                <w:iCs/>
                <w:color w:val="000000" w:themeColor="text1"/>
                <w:sz w:val="28"/>
                <w:szCs w:val="28"/>
                <w14:textFill>
                  <w14:solidFill>
                    <w14:schemeClr w14:val="tx1"/>
                  </w14:solidFill>
                </w14:textFill>
              </w:rPr>
              <w:t>Yêu cầu HS đọc và tìm hiểu cấu tạo và hoạt động của Nam châm điện.</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 Thực hiện nhiệm vụ học tập.</w:t>
            </w:r>
          </w:p>
          <w:p>
            <w:pPr>
              <w:spacing w:before="120" w:after="120"/>
              <w:jc w:val="both"/>
              <w:rPr>
                <w:rFonts w:ascii="Times New Roman" w:hAnsi="Times New Roman" w:eastAsia="Calibri" w:cs="Times New Roman"/>
                <w:b/>
                <w:bCs/>
                <w:i/>
                <w:iCs/>
                <w:color w:val="000000" w:themeColor="text1"/>
                <w:sz w:val="28"/>
                <w:szCs w:val="28"/>
                <w14:textFill>
                  <w14:solidFill>
                    <w14:schemeClr w14:val="tx1"/>
                  </w14:solidFill>
                </w14:textFill>
              </w:rPr>
            </w:pPr>
          </w:p>
          <w:p>
            <w:pPr>
              <w:spacing w:before="120" w:after="120"/>
              <w:rPr>
                <w:rFonts w:ascii="Times New Roman" w:hAnsi="Times New Roman" w:cs="Times New Roman"/>
                <w:color w:val="000000" w:themeColor="text1"/>
                <w:sz w:val="28"/>
                <w:szCs w:val="28"/>
                <w:lang w:val="nl-NL"/>
                <w14:textFill>
                  <w14:solidFill>
                    <w14:schemeClr w14:val="tx1"/>
                  </w14:solidFill>
                </w14:textFill>
              </w:rPr>
            </w:pPr>
          </w:p>
          <w:p>
            <w:pPr>
              <w:spacing w:before="120" w:after="120"/>
              <w:rPr>
                <w:rFonts w:ascii="Times New Roman" w:hAnsi="Times New Roman" w:cs="Times New Roman"/>
                <w:color w:val="000000" w:themeColor="text1"/>
                <w:sz w:val="28"/>
                <w:szCs w:val="28"/>
                <w:lang w:val="nl-NL"/>
                <w14:textFill>
                  <w14:solidFill>
                    <w14:schemeClr w14:val="tx1"/>
                  </w14:solidFill>
                </w14:textFill>
              </w:rPr>
            </w:pP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G</w:t>
            </w:r>
            <w:r>
              <w:rPr>
                <w:rFonts w:ascii="Times New Roman" w:hAnsi="Times New Roman" w:cs="Times New Roman"/>
                <w:color w:val="000000" w:themeColor="text1"/>
                <w:sz w:val="28"/>
                <w:szCs w:val="28"/>
                <w:lang w:val="vi-VN"/>
                <w14:textFill>
                  <w14:solidFill>
                    <w14:schemeClr w14:val="tx1"/>
                  </w14:solidFill>
                </w14:textFill>
              </w:rPr>
              <w:t>V</w:t>
            </w:r>
            <w:r>
              <w:rPr>
                <w:rFonts w:ascii="Times New Roman" w:hAnsi="Times New Roman" w:cs="Times New Roman"/>
                <w:color w:val="000000" w:themeColor="text1"/>
                <w:sz w:val="28"/>
                <w:szCs w:val="28"/>
                <w:lang w:val="nl-NL"/>
                <w14:textFill>
                  <w14:solidFill>
                    <w14:schemeClr w14:val="tx1"/>
                  </w14:solidFill>
                </w14:textFill>
              </w:rPr>
              <w:t xml:space="preserve"> chiếu hình nam châm của cần cẩu dọn rác, giải thích hoạt động của cần cẩu và đặt vấn đề: Nam châm ở cần cẩu dọn rác là nam châm gì? Nó có gì giống và khác so với nam châm vĩnh cửu mà các em đã được biết?</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H</w:t>
            </w:r>
            <w:r>
              <w:rPr>
                <w:rFonts w:ascii="Times New Roman" w:hAnsi="Times New Roman" w:cs="Times New Roman"/>
                <w:color w:val="000000" w:themeColor="text1"/>
                <w:sz w:val="28"/>
                <w:szCs w:val="28"/>
                <w:lang w:val="vi-VN"/>
                <w14:textFill>
                  <w14:solidFill>
                    <w14:schemeClr w14:val="tx1"/>
                  </w14:solidFill>
                </w14:textFill>
              </w:rPr>
              <w:t>S</w:t>
            </w:r>
            <w:r>
              <w:rPr>
                <w:rFonts w:ascii="Times New Roman" w:hAnsi="Times New Roman" w:cs="Times New Roman"/>
                <w:color w:val="000000" w:themeColor="text1"/>
                <w:sz w:val="28"/>
                <w:szCs w:val="28"/>
                <w:lang w:val="nl-NL"/>
                <w14:textFill>
                  <w14:solidFill>
                    <w14:schemeClr w14:val="tx1"/>
                  </w14:solidFill>
                </w14:textFill>
              </w:rPr>
              <w:t>: Thảo luận trả lời</w:t>
            </w:r>
          </w:p>
          <w:p>
            <w:pPr>
              <w:spacing w:before="120" w:after="120"/>
              <w:jc w:val="both"/>
              <w:rPr>
                <w:rFonts w:ascii="Times New Roman" w:hAnsi="Times New Roman" w:eastAsia="Calibri" w:cs="Times New Roman"/>
                <w:b/>
                <w:bCs/>
                <w:i/>
                <w:iCs/>
                <w:color w:val="000000" w:themeColor="text1"/>
                <w:sz w:val="28"/>
                <w:szCs w:val="28"/>
                <w:lang w:val="nl-NL"/>
                <w14:textFill>
                  <w14:solidFill>
                    <w14:schemeClr w14:val="tx1"/>
                  </w14:solidFill>
                </w14:textFill>
              </w:rPr>
            </w:pPr>
            <w:r>
              <w:rPr>
                <w:rFonts w:ascii="Times New Roman" w:hAnsi="Times New Roman" w:eastAsia="Calibri" w:cs="Times New Roman"/>
                <w:b/>
                <w:bCs/>
                <w:i/>
                <w:iCs/>
                <w:color w:val="000000" w:themeColor="text1"/>
                <w:sz w:val="28"/>
                <w:szCs w:val="28"/>
                <w:lang w:val="nl-NL"/>
                <w14:textFill>
                  <w14:solidFill>
                    <w14:schemeClr w14:val="tx1"/>
                  </w14:solidFill>
                </w14:textFill>
              </w:rPr>
              <w:t>* Báo cáo kết quả và thảo luận.</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G</w:t>
            </w:r>
            <w:r>
              <w:rPr>
                <w:rFonts w:ascii="Times New Roman" w:hAnsi="Times New Roman" w:cs="Times New Roman"/>
                <w:color w:val="000000" w:themeColor="text1"/>
                <w:sz w:val="28"/>
                <w:szCs w:val="28"/>
                <w:lang w:val="vi-VN"/>
                <w14:textFill>
                  <w14:solidFill>
                    <w14:schemeClr w14:val="tx1"/>
                  </w14:solidFill>
                </w14:textFill>
              </w:rPr>
              <w:t>V</w:t>
            </w:r>
            <w:r>
              <w:rPr>
                <w:rFonts w:ascii="Times New Roman" w:hAnsi="Times New Roman" w:cs="Times New Roman"/>
                <w:color w:val="000000" w:themeColor="text1"/>
                <w:sz w:val="28"/>
                <w:szCs w:val="28"/>
                <w:lang w:val="nl-NL"/>
                <w14:textFill>
                  <w14:solidFill>
                    <w14:schemeClr w14:val="tx1"/>
                  </w14:solidFill>
                </w14:textFill>
              </w:rPr>
              <w:t>: thực hiện TN như mô tả hình 15.6, cho dòng điện chạy vào ống dây dẫn và hỏi : Bằng cách nào để biết được dòng điện chạy trong ống dây có sinh ra từ trường ?</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H</w:t>
            </w:r>
            <w:r>
              <w:rPr>
                <w:rFonts w:ascii="Times New Roman" w:hAnsi="Times New Roman" w:cs="Times New Roman"/>
                <w:color w:val="000000" w:themeColor="text1"/>
                <w:sz w:val="28"/>
                <w:szCs w:val="28"/>
                <w:lang w:val="vi-VN"/>
                <w14:textFill>
                  <w14:solidFill>
                    <w14:schemeClr w14:val="tx1"/>
                  </w14:solidFill>
                </w14:textFill>
              </w:rPr>
              <w:t>S</w:t>
            </w:r>
            <w:r>
              <w:rPr>
                <w:rFonts w:ascii="Times New Roman" w:hAnsi="Times New Roman" w:cs="Times New Roman"/>
                <w:color w:val="000000" w:themeColor="text1"/>
                <w:sz w:val="28"/>
                <w:szCs w:val="28"/>
                <w:lang w:val="nl-NL"/>
                <w14:textFill>
                  <w14:solidFill>
                    <w14:schemeClr w14:val="tx1"/>
                  </w14:solidFill>
                </w14:textFill>
              </w:rPr>
              <w:t>: đưa ra phương án, GV thực hiện và nhận xét.</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G</w:t>
            </w:r>
            <w:r>
              <w:rPr>
                <w:rFonts w:ascii="Times New Roman" w:hAnsi="Times New Roman" w:cs="Times New Roman"/>
                <w:color w:val="000000" w:themeColor="text1"/>
                <w:sz w:val="28"/>
                <w:szCs w:val="28"/>
                <w:lang w:val="vi-VN"/>
                <w14:textFill>
                  <w14:solidFill>
                    <w14:schemeClr w14:val="tx1"/>
                  </w14:solidFill>
                </w14:textFill>
              </w:rPr>
              <w:t>V</w:t>
            </w:r>
            <w:r>
              <w:rPr>
                <w:rFonts w:ascii="Times New Roman" w:hAnsi="Times New Roman" w:cs="Times New Roman"/>
                <w:color w:val="000000" w:themeColor="text1"/>
                <w:sz w:val="28"/>
                <w:szCs w:val="28"/>
                <w:lang w:val="nl-NL"/>
                <w14:textFill>
                  <w14:solidFill>
                    <w14:schemeClr w14:val="tx1"/>
                  </w14:solidFill>
                </w14:textFill>
              </w:rPr>
              <w:t>: Phát dụng cụ thí nghiệm cho các nhóm và yêu cầu HS làm việc theo nhóm: Tiến hành chế tạo nam châm điện và làm thí nghiệm theo hướng dẫn trong mục IV SGK. Thảo luận, ghi chép các hiện tượng xảy ra, cử đại diện báo cáo trước lớp.</w:t>
            </w:r>
          </w:p>
          <w:p>
            <w:pPr>
              <w:spacing w:before="120" w:after="120"/>
              <w:rPr>
                <w:rFonts w:ascii="Times New Roman" w:hAnsi="Times New Roman" w:eastAsia="Calibri" w:cs="Times New Roman"/>
                <w:b/>
                <w:bCs/>
                <w:i/>
                <w:iCs/>
                <w:color w:val="000000" w:themeColor="text1"/>
                <w:sz w:val="28"/>
                <w:szCs w:val="28"/>
                <w:lang w:val="nl-NL"/>
                <w14:textFill>
                  <w14:solidFill>
                    <w14:schemeClr w14:val="tx1"/>
                  </w14:solidFill>
                </w14:textFill>
              </w:rPr>
            </w:pPr>
            <w:r>
              <w:rPr>
                <w:rFonts w:ascii="Times New Roman" w:hAnsi="Times New Roman" w:eastAsia="Calibri" w:cs="Times New Roman"/>
                <w:b/>
                <w:bCs/>
                <w:i/>
                <w:iCs/>
                <w:color w:val="000000" w:themeColor="text1"/>
                <w:sz w:val="28"/>
                <w:szCs w:val="28"/>
                <w:lang w:val="nl-NL"/>
                <w14:textFill>
                  <w14:solidFill>
                    <w14:schemeClr w14:val="tx1"/>
                  </w14:solidFill>
                </w14:textFill>
              </w:rPr>
              <w:t>* Đánh giá kết quả thực hiện nhiệm vụ.</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H</w:t>
            </w:r>
            <w:r>
              <w:rPr>
                <w:rFonts w:ascii="Times New Roman" w:hAnsi="Times New Roman" w:cs="Times New Roman"/>
                <w:color w:val="000000" w:themeColor="text1"/>
                <w:sz w:val="28"/>
                <w:szCs w:val="28"/>
                <w:lang w:val="vi-VN"/>
                <w14:textFill>
                  <w14:solidFill>
                    <w14:schemeClr w14:val="tx1"/>
                  </w14:solidFill>
                </w14:textFill>
              </w:rPr>
              <w:t>S</w:t>
            </w:r>
            <w:r>
              <w:rPr>
                <w:rFonts w:ascii="Times New Roman" w:hAnsi="Times New Roman" w:cs="Times New Roman"/>
                <w:color w:val="000000" w:themeColor="text1"/>
                <w:sz w:val="28"/>
                <w:szCs w:val="28"/>
                <w:lang w:val="nl-NL"/>
                <w14:textFill>
                  <w14:solidFill>
                    <w14:schemeClr w14:val="tx1"/>
                  </w14:solidFill>
                </w14:textFill>
              </w:rPr>
              <w:t>: Đại diện các nhóm báo cáo sản phẩm của nhóm, các nhóm khác nhận xét sản phẩm</w:t>
            </w:r>
          </w:p>
          <w:p>
            <w:pPr>
              <w:spacing w:before="120" w:after="120"/>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nl-NL"/>
                <w14:textFill>
                  <w14:solidFill>
                    <w14:schemeClr w14:val="tx1"/>
                  </w14:solidFill>
                </w14:textFill>
              </w:rPr>
              <w:t>G</w:t>
            </w:r>
            <w:r>
              <w:rPr>
                <w:rFonts w:ascii="Times New Roman" w:hAnsi="Times New Roman" w:cs="Times New Roman"/>
                <w:color w:val="000000" w:themeColor="text1"/>
                <w:sz w:val="28"/>
                <w:szCs w:val="28"/>
                <w:lang w:val="vi-VN"/>
                <w14:textFill>
                  <w14:solidFill>
                    <w14:schemeClr w14:val="tx1"/>
                  </w14:solidFill>
                </w14:textFill>
              </w:rPr>
              <w:t>V</w:t>
            </w:r>
            <w:r>
              <w:rPr>
                <w:rFonts w:ascii="Times New Roman" w:hAnsi="Times New Roman" w:cs="Times New Roman"/>
                <w:color w:val="000000" w:themeColor="text1"/>
                <w:sz w:val="28"/>
                <w:szCs w:val="28"/>
                <w:lang w:val="nl-NL"/>
                <w14:textFill>
                  <w14:solidFill>
                    <w14:schemeClr w14:val="tx1"/>
                  </w14:solidFill>
                </w14:textFill>
              </w:rPr>
              <w:t xml:space="preserve"> chốt lại: -  Từ trường của ống dây chỉ tồn tại trong thời gian có dòng điện chạy qua.</w:t>
            </w:r>
          </w:p>
          <w:p>
            <w:pPr>
              <w:pStyle w:val="27"/>
              <w:numPr>
                <w:ilvl w:val="0"/>
                <w:numId w:val="3"/>
              </w:numPr>
              <w:spacing w:before="120" w:after="120" w:line="259" w:lineRule="auto"/>
              <w:contextualSpacing/>
              <w:rPr>
                <w:color w:val="000000" w:themeColor="text1"/>
                <w:sz w:val="28"/>
                <w:szCs w:val="28"/>
                <w:lang w:val="nl-NL"/>
                <w14:textFill>
                  <w14:solidFill>
                    <w14:schemeClr w14:val="tx1"/>
                  </w14:solidFill>
                </w14:textFill>
              </w:rPr>
            </w:pPr>
            <w:r>
              <w:rPr>
                <w:color w:val="000000" w:themeColor="text1"/>
                <w:sz w:val="28"/>
                <w:szCs w:val="28"/>
                <w:lang w:val="nl-NL"/>
                <w14:textFill>
                  <w14:solidFill>
                    <w14:schemeClr w14:val="tx1"/>
                  </w14:solidFill>
                </w14:textFill>
              </w:rPr>
              <w:t>Chiều  từ trường của nam châm điện phụ thuộc vào chiều dòng điện chạy trong ống dây</w:t>
            </w:r>
            <w:r>
              <w:rPr>
                <w:color w:val="000000" w:themeColor="text1"/>
                <w:sz w:val="28"/>
                <w:szCs w:val="28"/>
                <w:lang w:val="vi-VN"/>
                <w14:textFill>
                  <w14:solidFill>
                    <w14:schemeClr w14:val="tx1"/>
                  </w14:solidFill>
                </w14:textFill>
              </w:rPr>
              <w:t>.</w:t>
            </w:r>
          </w:p>
          <w:p>
            <w:pPr>
              <w:pStyle w:val="27"/>
              <w:numPr>
                <w:ilvl w:val="0"/>
                <w:numId w:val="3"/>
              </w:numPr>
              <w:spacing w:before="120" w:after="120" w:line="259" w:lineRule="auto"/>
              <w:contextualSpacing/>
              <w:rPr>
                <w:color w:val="000000" w:themeColor="text1"/>
                <w:sz w:val="28"/>
                <w:szCs w:val="28"/>
                <w:lang w:val="nl-NL"/>
                <w14:textFill>
                  <w14:solidFill>
                    <w14:schemeClr w14:val="tx1"/>
                  </w14:solidFill>
                </w14:textFill>
              </w:rPr>
            </w:pPr>
            <w:r>
              <w:rPr>
                <w:color w:val="000000" w:themeColor="text1"/>
                <w:sz w:val="28"/>
                <w:szCs w:val="28"/>
                <w:lang w:val="nl-NL"/>
                <w14:textFill>
                  <w14:solidFill>
                    <w14:schemeClr w14:val="tx1"/>
                  </w14:solidFill>
                </w14:textFill>
              </w:rPr>
              <w:t>Độ mạnh yếu của từ trường phụ thuộc vào độ mạnh yếu của dòng điện</w:t>
            </w:r>
            <w:r>
              <w:rPr>
                <w:color w:val="000000" w:themeColor="text1"/>
                <w:sz w:val="28"/>
                <w:szCs w:val="28"/>
                <w:lang w:val="vi-VN"/>
                <w14:textFill>
                  <w14:solidFill>
                    <w14:schemeClr w14:val="tx1"/>
                  </w14:solidFill>
                </w14:textFill>
              </w:rPr>
              <w:t>.</w:t>
            </w:r>
          </w:p>
        </w:tc>
        <w:tc>
          <w:tcPr>
            <w:tcW w:w="4836" w:type="dxa"/>
            <w:tcBorders>
              <w:top w:val="single" w:color="auto" w:sz="4" w:space="0"/>
              <w:left w:val="single" w:color="auto" w:sz="4" w:space="0"/>
              <w:bottom w:val="single" w:color="auto" w:sz="4" w:space="0"/>
              <w:right w:val="single" w:color="auto" w:sz="4" w:space="0"/>
            </w:tcBorders>
            <w:shd w:val="clear" w:color="auto" w:fill="auto"/>
          </w:tcPr>
          <w:p>
            <w:pPr>
              <w:rPr>
                <w:rFonts w:ascii="Times New Roman" w:hAnsi="Times New Roman" w:eastAsia="Calibri" w:cs="Times New Roman"/>
                <w:color w:val="000000" w:themeColor="text1"/>
                <w:sz w:val="28"/>
                <w:szCs w:val="28"/>
                <w:lang w:val="nl-NL"/>
                <w14:textFill>
                  <w14:solidFill>
                    <w14:schemeClr w14:val="tx1"/>
                  </w14:solidFill>
                </w14:textFill>
              </w:rPr>
            </w:pPr>
            <w:r>
              <w:rPr>
                <w:rFonts w:ascii="Times New Roman" w:hAnsi="Times New Roman" w:eastAsia="Calibri" w:cs="Times New Roman"/>
                <w:color w:val="000000" w:themeColor="text1"/>
                <w:sz w:val="28"/>
                <w:szCs w:val="28"/>
                <w:lang w:val="nl-NL"/>
                <w14:textFill>
                  <w14:solidFill>
                    <w14:schemeClr w14:val="tx1"/>
                  </w14:solidFill>
                </w14:textFill>
              </w:rPr>
              <w:t>IV. Chế tạo nam châm điện</w:t>
            </w: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p>
          <w:p>
            <w:pPr>
              <w:rPr>
                <w:rFonts w:ascii="Times New Roman" w:hAnsi="Times New Roman" w:eastAsia="Calibri" w:cs="Times New Roman"/>
                <w:color w:val="000000" w:themeColor="text1"/>
                <w:sz w:val="28"/>
                <w:szCs w:val="28"/>
                <w:lang w:val="nl-NL"/>
                <w14:textFill>
                  <w14:solidFill>
                    <w14:schemeClr w14:val="tx1"/>
                  </w14:solidFill>
                </w14:textFill>
              </w:rPr>
            </w:pPr>
            <w:r>
              <w:rPr>
                <w:rFonts w:ascii="Times New Roman" w:hAnsi="Times New Roman" w:eastAsia="Calibri" w:cs="Times New Roman"/>
                <w:color w:val="000000" w:themeColor="text1"/>
                <w:sz w:val="28"/>
                <w:szCs w:val="28"/>
                <w:lang w:val="nl-NL"/>
                <w14:textFill>
                  <w14:solidFill>
                    <w14:schemeClr w14:val="tx1"/>
                  </w14:solidFill>
                </w14:textFill>
              </w:rPr>
              <w:t>* Cấu tạo: - Cuộn dây</w:t>
            </w:r>
          </w:p>
          <w:p>
            <w:pPr>
              <w:rPr>
                <w:rFonts w:ascii="Times New Roman" w:hAnsi="Times New Roman" w:eastAsia="Calibri" w:cs="Times New Roman"/>
                <w:color w:val="000000" w:themeColor="text1"/>
                <w:sz w:val="28"/>
                <w:szCs w:val="28"/>
                <w:lang w:val="nl-NL"/>
                <w14:textFill>
                  <w14:solidFill>
                    <w14:schemeClr w14:val="tx1"/>
                  </w14:solidFill>
                </w14:textFill>
              </w:rPr>
            </w:pPr>
            <w:r>
              <w:rPr>
                <w:rFonts w:ascii="Times New Roman" w:hAnsi="Times New Roman" w:eastAsia="Calibri" w:cs="Times New Roman"/>
                <w:color w:val="000000" w:themeColor="text1"/>
                <w:sz w:val="28"/>
                <w:szCs w:val="28"/>
                <w:lang w:val="nl-NL"/>
                <w14:textFill>
                  <w14:solidFill>
                    <w14:schemeClr w14:val="tx1"/>
                  </w14:solidFill>
                </w14:textFill>
              </w:rPr>
              <w:t xml:space="preserve">                 - Lõi sắt non</w:t>
            </w:r>
          </w:p>
          <w:p>
            <w:pP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lang w:val="nl-NL"/>
                <w14:textFill>
                  <w14:solidFill>
                    <w14:schemeClr w14:val="tx1"/>
                  </w14:solidFill>
                </w14:textFill>
              </w:rPr>
              <w:t xml:space="preserve">* Hoạt động: Cho dòng điện chạy qua cuộn day, khi đó lõi sắt trở thành 1 Nam châm. </w:t>
            </w:r>
            <w:r>
              <w:rPr>
                <w:rFonts w:ascii="Times New Roman" w:hAnsi="Times New Roman" w:eastAsia="Calibri" w:cs="Times New Roman"/>
                <w:color w:val="000000" w:themeColor="text1"/>
                <w:sz w:val="28"/>
                <w:szCs w:val="28"/>
                <w14:textFill>
                  <w14:solidFill>
                    <w14:schemeClr w14:val="tx1"/>
                  </w14:solidFill>
                </w14:textFill>
              </w:rPr>
              <w:t>Khi ngắt dòng điện lõi sắt mất từ tính.</w:t>
            </w:r>
          </w:p>
          <w:p>
            <w:pPr>
              <w:jc w:val="center"/>
              <w:rPr>
                <w:rFonts w:ascii="Times New Roman" w:hAnsi="Times New Roman" w:eastAsia="Calibri" w:cs="Times New Roman"/>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2886075" cy="31623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6"/>
                          <a:stretch>
                            <a:fillRect/>
                          </a:stretch>
                        </pic:blipFill>
                        <pic:spPr>
                          <a:xfrm>
                            <a:off x="0" y="0"/>
                            <a:ext cx="2886075" cy="3162300"/>
                          </a:xfrm>
                          <a:prstGeom prst="rect">
                            <a:avLst/>
                          </a:prstGeom>
                        </pic:spPr>
                      </pic:pic>
                    </a:graphicData>
                  </a:graphic>
                </wp:inline>
              </w:drawing>
            </w:r>
          </w:p>
        </w:tc>
      </w:tr>
    </w:tbl>
    <w:p>
      <w:pPr>
        <w:spacing w:after="0" w:line="240" w:lineRule="auto"/>
        <w:ind w:firstLine="709"/>
        <w:rPr>
          <w:rFonts w:ascii="Times New Roman" w:hAnsi="Times New Roman" w:eastAsia="Times New Roman" w:cs="Times New Roman"/>
          <w:b/>
          <w:bCs/>
          <w:color w:val="000000" w:themeColor="text1"/>
          <w:sz w:val="28"/>
          <w:szCs w:val="28"/>
          <w:shd w:val="clear" w:color="auto" w:fill="FFFFFF"/>
          <w14:textFill>
            <w14:solidFill>
              <w14:schemeClr w14:val="tx1"/>
            </w14:solidFill>
          </w14:textFill>
        </w:rPr>
      </w:pPr>
      <w:r>
        <w:rPr>
          <w:rFonts w:ascii="Times New Roman" w:hAnsi="Times New Roman" w:eastAsia="Times New Roman" w:cs="Times New Roman"/>
          <w:b/>
          <w:bCs/>
          <w:color w:val="000000" w:themeColor="text1"/>
          <w:sz w:val="28"/>
          <w:szCs w:val="28"/>
          <w:shd w:val="clear" w:color="auto" w:fill="FFFFFF"/>
          <w:lang w:val="vi-VN"/>
          <w14:textFill>
            <w14:solidFill>
              <w14:schemeClr w14:val="tx1"/>
            </w14:solidFill>
          </w14:textFill>
        </w:rPr>
        <w:t>3</w:t>
      </w:r>
      <w:r>
        <w:rPr>
          <w:rFonts w:ascii="Times New Roman" w:hAnsi="Times New Roman" w:eastAsia="Times New Roman" w:cs="Times New Roman"/>
          <w:b/>
          <w:bCs/>
          <w:color w:val="000000" w:themeColor="text1"/>
          <w:sz w:val="28"/>
          <w:szCs w:val="28"/>
          <w:shd w:val="clear" w:color="auto" w:fill="FFFFFF"/>
          <w14:textFill>
            <w14:solidFill>
              <w14:schemeClr w14:val="tx1"/>
            </w14:solidFill>
          </w14:textFill>
        </w:rPr>
        <w:t xml:space="preserve">. </w:t>
      </w:r>
      <w:r>
        <w:rPr>
          <w:rFonts w:ascii="Times New Roman" w:hAnsi="Times New Roman" w:eastAsia="Times New Roman" w:cs="Times New Roman"/>
          <w:b/>
          <w:bCs/>
          <w:color w:val="000000" w:themeColor="text1"/>
          <w:sz w:val="28"/>
          <w:szCs w:val="28"/>
          <w:shd w:val="clear" w:color="auto" w:fill="FFFFFF"/>
          <w:lang w:val="vi-VN"/>
          <w14:textFill>
            <w14:solidFill>
              <w14:schemeClr w14:val="tx1"/>
            </w14:solidFill>
          </w14:textFill>
        </w:rPr>
        <w:t xml:space="preserve">Hoạt động </w:t>
      </w:r>
      <w:r>
        <w:rPr>
          <w:rFonts w:ascii="Times New Roman" w:hAnsi="Times New Roman" w:eastAsia="Times New Roman" w:cs="Times New Roman"/>
          <w:b/>
          <w:bCs/>
          <w:color w:val="000000" w:themeColor="text1"/>
          <w:sz w:val="28"/>
          <w:szCs w:val="28"/>
          <w:shd w:val="clear" w:color="auto" w:fill="FFFFFF"/>
          <w14:textFill>
            <w14:solidFill>
              <w14:schemeClr w14:val="tx1"/>
            </w14:solidFill>
          </w14:textFill>
        </w:rPr>
        <w:t>l</w:t>
      </w:r>
      <w:r>
        <w:rPr>
          <w:rFonts w:ascii="Times New Roman" w:hAnsi="Times New Roman" w:eastAsia="Times New Roman" w:cs="Times New Roman"/>
          <w:b/>
          <w:bCs/>
          <w:color w:val="000000" w:themeColor="text1"/>
          <w:sz w:val="28"/>
          <w:szCs w:val="28"/>
          <w:shd w:val="clear" w:color="auto" w:fill="FFFFFF"/>
          <w:lang w:val="vi-VN"/>
          <w14:textFill>
            <w14:solidFill>
              <w14:schemeClr w14:val="tx1"/>
            </w14:solidFill>
          </w14:textFill>
        </w:rPr>
        <w:t>uyện tập</w:t>
      </w:r>
      <w:r>
        <w:rPr>
          <w:rFonts w:ascii="Times New Roman" w:hAnsi="Times New Roman" w:eastAsia="Times New Roman" w:cs="Times New Roman"/>
          <w:b/>
          <w:bCs/>
          <w:color w:val="000000" w:themeColor="text1"/>
          <w:sz w:val="28"/>
          <w:szCs w:val="28"/>
          <w:shd w:val="clear" w:color="auto" w:fill="FFFFFF"/>
          <w14:textFill>
            <w14:solidFill>
              <w14:schemeClr w14:val="tx1"/>
            </w14:solidFill>
          </w14:textFill>
        </w:rPr>
        <w:t xml:space="preserve"> </w:t>
      </w:r>
    </w:p>
    <w:p>
      <w:pPr>
        <w:spacing w:after="0" w:line="240" w:lineRule="auto"/>
        <w:ind w:right="255" w:firstLine="709"/>
        <w:jc w:val="both"/>
        <w:rPr>
          <w:rFonts w:ascii="Times New Roman" w:hAnsi="Times New Roman" w:eastAsia="Times New Roman" w:cs="Times New Roman"/>
          <w:color w:val="000000" w:themeColor="text1"/>
          <w:sz w:val="28"/>
          <w:szCs w:val="28"/>
          <w:lang w:val="vi-VN"/>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 xml:space="preserve">a) </w:t>
      </w:r>
      <w:r>
        <w:rPr>
          <w:rFonts w:ascii="Times New Roman" w:hAnsi="Times New Roman" w:eastAsia="Times New Roman" w:cs="Times New Roman"/>
          <w:b/>
          <w:color w:val="000000" w:themeColor="text1"/>
          <w:sz w:val="28"/>
          <w:szCs w:val="28"/>
          <w:lang w:val="vi-VN"/>
          <w14:textFill>
            <w14:solidFill>
              <w14:schemeClr w14:val="tx1"/>
            </w14:solidFill>
          </w14:textFill>
        </w:rPr>
        <w:t xml:space="preserve">Mục tiêu:   </w:t>
      </w:r>
      <w:r>
        <w:rPr>
          <w:rFonts w:ascii="Times New Roman" w:hAnsi="Times New Roman" w:cs="Times New Roman"/>
          <w:color w:val="000000" w:themeColor="text1"/>
          <w:sz w:val="28"/>
          <w:szCs w:val="28"/>
          <w14:textFill>
            <w14:solidFill>
              <w14:schemeClr w14:val="tx1"/>
            </w14:solidFill>
          </w14:textFill>
        </w:rPr>
        <w:t>Luyện tập củng cố nội dung bài học</w:t>
      </w:r>
    </w:p>
    <w:p>
      <w:pPr>
        <w:spacing w:after="0" w:line="240" w:lineRule="auto"/>
        <w:ind w:firstLine="709"/>
        <w:contextualSpacing/>
        <w:jc w:val="both"/>
        <w:rPr>
          <w:rFonts w:ascii="Times New Roman" w:hAnsi="Times New Roman" w:eastAsia="Calibri" w:cs="Times New Roman"/>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b) </w:t>
      </w:r>
      <w:r>
        <w:rPr>
          <w:rFonts w:ascii="Times New Roman" w:hAnsi="Times New Roman" w:eastAsia="Calibri" w:cs="Times New Roman"/>
          <w:b/>
          <w:color w:val="000000" w:themeColor="text1"/>
          <w:sz w:val="28"/>
          <w:szCs w:val="28"/>
          <w:lang w:val="vi-VN"/>
          <w14:textFill>
            <w14:solidFill>
              <w14:schemeClr w14:val="tx1"/>
            </w14:solidFill>
          </w14:textFill>
        </w:rPr>
        <w:t xml:space="preserve">Nội dung: </w:t>
      </w:r>
      <w:r>
        <w:rPr>
          <w:rFonts w:ascii="Times New Roman" w:hAnsi="Times New Roman" w:eastAsia="Calibri" w:cs="Times New Roman"/>
          <w:color w:val="000000" w:themeColor="text1"/>
          <w:sz w:val="28"/>
          <w:szCs w:val="28"/>
          <w:lang w:val="vi-VN"/>
          <w14:textFill>
            <w14:solidFill>
              <w14:schemeClr w14:val="tx1"/>
            </w14:solidFill>
          </w14:textFill>
        </w:rPr>
        <w:t>Hệ thống BT trắc nghiệm của GV trong phần Phụ lục</w:t>
      </w:r>
    </w:p>
    <w:p>
      <w:pPr>
        <w:widowControl w:val="0"/>
        <w:spacing w:after="0" w:line="240" w:lineRule="auto"/>
        <w:ind w:firstLine="709"/>
        <w:contextualSpacing/>
        <w:jc w:val="both"/>
        <w:rPr>
          <w:rFonts w:ascii="Times New Roman" w:hAnsi="Times New Roman" w:eastAsia="Calibri" w:cs="Times New Roman"/>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w:t>
      </w:r>
      <w:r>
        <w:rPr>
          <w:rFonts w:ascii="Times New Roman" w:hAnsi="Times New Roman" w:eastAsia="Calibri" w:cs="Times New Roman"/>
          <w:b/>
          <w:color w:val="000000" w:themeColor="text1"/>
          <w:sz w:val="28"/>
          <w:szCs w:val="28"/>
          <w:lang w:val="vi-VN"/>
          <w14:textFill>
            <w14:solidFill>
              <w14:schemeClr w14:val="tx1"/>
            </w14:solidFill>
          </w14:textFill>
        </w:rPr>
        <w:t xml:space="preserve"> Sản phẩm: </w:t>
      </w:r>
      <w:r>
        <w:rPr>
          <w:rFonts w:ascii="Times New Roman" w:hAnsi="Times New Roman" w:eastAsia="Calibri" w:cs="Times New Roman"/>
          <w:color w:val="000000" w:themeColor="text1"/>
          <w:sz w:val="28"/>
          <w:szCs w:val="28"/>
          <w:lang w:val="vi-VN"/>
          <w14:textFill>
            <w14:solidFill>
              <w14:schemeClr w14:val="tx1"/>
            </w14:solidFill>
          </w14:textFill>
        </w:rPr>
        <w:t>HS hoàn thiện 3 câu hỏi trắc nghiệm</w:t>
      </w:r>
    </w:p>
    <w:p>
      <w:pPr>
        <w:spacing w:after="0" w:line="240" w:lineRule="auto"/>
        <w:ind w:firstLine="709"/>
        <w:rPr>
          <w:rFonts w:ascii="Times New Roman" w:hAnsi="Times New Roman" w:eastAsia="Times New Roman" w:cs="Times New Roman"/>
          <w:b/>
          <w:color w:val="000000" w:themeColor="text1"/>
          <w:sz w:val="28"/>
          <w:szCs w:val="28"/>
          <w:shd w:val="clear" w:color="auto" w:fill="FFFFFF"/>
          <w:lang w:val="vi-VN"/>
          <w14:textFill>
            <w14:solidFill>
              <w14:schemeClr w14:val="tx1"/>
            </w14:solidFill>
          </w14:textFill>
        </w:rPr>
      </w:pPr>
      <w:r>
        <w:rPr>
          <w:rFonts w:ascii="Times New Roman" w:hAnsi="Times New Roman" w:eastAsia="Calibri" w:cs="Times New Roman"/>
          <w:b/>
          <w:iCs/>
          <w:color w:val="000000" w:themeColor="text1"/>
          <w:sz w:val="28"/>
          <w:szCs w:val="28"/>
          <w:lang w:val="vi-VN"/>
          <w14:textFill>
            <w14:solidFill>
              <w14:schemeClr w14:val="tx1"/>
            </w14:solidFill>
          </w14:textFill>
        </w:rPr>
        <w:t xml:space="preserve"> d)</w:t>
      </w:r>
      <w:r>
        <w:rPr>
          <w:rFonts w:ascii="Times New Roman" w:hAnsi="Times New Roman" w:eastAsia="Calibri" w:cs="Times New Roman"/>
          <w:i/>
          <w:i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
          <w:color w:val="000000" w:themeColor="text1"/>
          <w:sz w:val="28"/>
          <w:szCs w:val="28"/>
          <w:shd w:val="clear" w:color="auto" w:fill="FFFFFF"/>
          <w:lang w:val="vi-VN"/>
          <w14:textFill>
            <w14:solidFill>
              <w14:schemeClr w14:val="tx1"/>
            </w14:solidFill>
          </w14:textFill>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center"/>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w:t>
            </w:r>
          </w:p>
          <w:p>
            <w:pPr>
              <w:spacing w:after="0" w:line="240" w:lineRule="auto"/>
              <w:jc w:val="both"/>
              <w:rPr>
                <w:rFonts w:ascii="Times New Roman" w:hAnsi="Times New Roman" w:eastAsia="Calibri" w:cs="Times New Roman"/>
                <w:bCs/>
                <w:iCs/>
                <w:color w:val="000000" w:themeColor="text1"/>
                <w:sz w:val="28"/>
                <w:szCs w:val="28"/>
                <w:lang w:val="vi-VN"/>
                <w14:textFill>
                  <w14:solidFill>
                    <w14:schemeClr w14:val="tx1"/>
                  </w14:solidFill>
                </w14:textFill>
              </w:rPr>
            </w:pPr>
            <w:r>
              <w:rPr>
                <w:rFonts w:ascii="Times New Roman" w:hAnsi="Times New Roman" w:eastAsia="Calibri" w:cs="Times New Roman"/>
                <w:bCs/>
                <w:iCs/>
                <w:color w:val="000000" w:themeColor="text1"/>
                <w:sz w:val="28"/>
                <w:szCs w:val="28"/>
                <w:lang w:val="vi-VN"/>
                <w14:textFill>
                  <w14:solidFill>
                    <w14:schemeClr w14:val="tx1"/>
                  </w14:solidFill>
                </w14:textFill>
              </w:rPr>
              <w:t>GV yêu cầu HS làm việc theo nhóm trả lời vào phiếu học tập cho các nhóm.</w:t>
            </w:r>
          </w:p>
          <w:p>
            <w:pPr>
              <w:spacing w:after="0" w:line="240" w:lineRule="auto"/>
              <w:rPr>
                <w:rFonts w:ascii="Times New Roman" w:hAnsi="Times New Roman" w:eastAsia="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*Thực hiện nhiệm vụ</w:t>
            </w:r>
          </w:p>
          <w:p>
            <w:pPr>
              <w:spacing w:after="0" w:line="240" w:lineRule="auto"/>
              <w:rPr>
                <w:rFonts w:ascii="Times New Roman" w:hAnsi="Times New Roman" w:cs="Times New Roman"/>
                <w:iCs/>
                <w:color w:val="000000" w:themeColor="text1"/>
                <w:sz w:val="28"/>
                <w:szCs w:val="28"/>
                <w:lang w:val="vi-VN"/>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Thảo luận nhóm. Trả lời BT trắc nghiệm</w:t>
            </w:r>
            <w:r>
              <w:rPr>
                <w:rFonts w:ascii="Times New Roman" w:hAnsi="Times New Roman" w:cs="Times New Roman"/>
                <w:iCs/>
                <w:color w:val="000000" w:themeColor="text1"/>
                <w:sz w:val="28"/>
                <w:szCs w:val="28"/>
                <w:lang w:val="vi-VN"/>
                <w14:textFill>
                  <w14:solidFill>
                    <w14:schemeClr w14:val="tx1"/>
                  </w14:solidFill>
                </w14:textFill>
              </w:rPr>
              <w:t>.</w:t>
            </w:r>
          </w:p>
          <w:p>
            <w:pPr>
              <w:spacing w:after="0" w:line="240" w:lineRule="auto"/>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w:t>
            </w:r>
            <w:r>
              <w:rPr>
                <w:rFonts w:ascii="Times New Roman" w:hAnsi="Times New Roman" w:cs="Times New Roman"/>
                <w:b/>
                <w:i/>
                <w:iCs/>
                <w:color w:val="000000" w:themeColor="text1"/>
                <w:sz w:val="28"/>
                <w:szCs w:val="28"/>
                <w:lang w:val="vi-VN"/>
                <w14:textFill>
                  <w14:solidFill>
                    <w14:schemeClr w14:val="tx1"/>
                  </w14:solidFill>
                </w14:textFill>
              </w:rPr>
              <w:t xml:space="preserve"> </w:t>
            </w:r>
            <w:r>
              <w:rPr>
                <w:rFonts w:ascii="Times New Roman" w:hAnsi="Times New Roman" w:cs="Times New Roman"/>
                <w:b/>
                <w:i/>
                <w:iCs/>
                <w:color w:val="000000" w:themeColor="text1"/>
                <w:sz w:val="28"/>
                <w:szCs w:val="28"/>
                <w:lang w:val="de-DE"/>
                <w14:textFill>
                  <w14:solidFill>
                    <w14:schemeClr w14:val="tx1"/>
                  </w14:solidFill>
                </w14:textFill>
              </w:rPr>
              <w:t>Báo cáo kết quả và thảo luận</w:t>
            </w:r>
          </w:p>
          <w:p>
            <w:pPr>
              <w:tabs>
                <w:tab w:val="center" w:pos="4320"/>
                <w:tab w:val="right" w:pos="8640"/>
              </w:tabs>
              <w:spacing w:after="0" w:line="240"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Đại diện các nhóm HS báo cáo kết quả hoạt động. Trả lời câu hỏi trắc nghiệm trong phiếu học tập.</w:t>
            </w:r>
          </w:p>
          <w:p>
            <w:pPr>
              <w:spacing w:after="0" w:line="240"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 Đánh giá kết quả thực hiện nhiệm vụ</w:t>
            </w:r>
          </w:p>
          <w:p>
            <w:pPr>
              <w:spacing w:after="0" w:line="240"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Học sinh nhận xét, bổ sung, đánh giá.</w:t>
            </w:r>
          </w:p>
          <w:p>
            <w:pPr>
              <w:spacing w:after="0" w:line="240" w:lineRule="auto"/>
              <w:rPr>
                <w:rFonts w:ascii="Times New Roman" w:hAnsi="Times New Roman" w:eastAsia="Calibri" w:cs="Times New Roman"/>
                <w:b/>
                <w:i/>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Giáo viên nhận xét, đánh giá chung các nhóm.</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Phụ lục (BT trắc nghiệm)</w:t>
            </w:r>
          </w:p>
          <w:p>
            <w:pPr>
              <w:spacing w:after="0" w:line="240"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1: D</w:t>
            </w:r>
          </w:p>
          <w:p>
            <w:pPr>
              <w:spacing w:after="0" w:line="240"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2: B</w:t>
            </w:r>
          </w:p>
          <w:p>
            <w:pPr>
              <w:spacing w:after="0" w:line="240"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3: D</w:t>
            </w:r>
          </w:p>
          <w:p>
            <w:pPr>
              <w:spacing w:after="0" w:line="240"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p>
        </w:tc>
      </w:tr>
    </w:tbl>
    <w:p>
      <w:pPr>
        <w:spacing w:after="0" w:line="240" w:lineRule="auto"/>
        <w:ind w:firstLine="709"/>
        <w:jc w:val="both"/>
        <w:rPr>
          <w:rFonts w:ascii="Times New Roman" w:hAnsi="Times New Roman" w:eastAsia="Times New Roman" w:cs="Times New Roman"/>
          <w:b/>
          <w:bCs/>
          <w:color w:val="000000" w:themeColor="text1"/>
          <w:sz w:val="28"/>
          <w:szCs w:val="28"/>
          <w:shd w:val="clear" w:color="auto" w:fill="FFFFFF"/>
          <w:lang w:val="de-DE"/>
          <w14:textFill>
            <w14:solidFill>
              <w14:schemeClr w14:val="tx1"/>
            </w14:solidFill>
          </w14:textFill>
        </w:rPr>
      </w:pPr>
      <w:r>
        <w:rPr>
          <w:rFonts w:ascii="Times New Roman" w:hAnsi="Times New Roman" w:eastAsia="Times New Roman" w:cs="Times New Roman"/>
          <w:b/>
          <w:bCs/>
          <w:color w:val="000000" w:themeColor="text1"/>
          <w:sz w:val="28"/>
          <w:szCs w:val="28"/>
          <w:shd w:val="clear" w:color="auto" w:fill="FFFFFF"/>
          <w:lang w:val="de-DE"/>
          <w14:textFill>
            <w14:solidFill>
              <w14:schemeClr w14:val="tx1"/>
            </w14:solidFill>
          </w14:textFill>
        </w:rPr>
        <w:t>4. Hoạt động vận dụng</w:t>
      </w:r>
    </w:p>
    <w:p>
      <w:pPr>
        <w:spacing w:after="0" w:line="380" w:lineRule="exact"/>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a) Mục tiêu: </w:t>
      </w:r>
      <w:r>
        <w:rPr>
          <w:rFonts w:ascii="Times New Roman" w:hAnsi="Times New Roman" w:cs="Times New Roman"/>
          <w:color w:val="000000" w:themeColor="text1"/>
          <w:sz w:val="28"/>
          <w:szCs w:val="28"/>
          <w:lang w:val="nl-NL"/>
          <w14:textFill>
            <w14:solidFill>
              <w14:schemeClr w14:val="tx1"/>
            </w14:solidFill>
          </w14:textFill>
        </w:rPr>
        <w:t xml:space="preserve">HS vận dụng các kiến thức vừa học giải thích, tìm hiểu các hiện tượng trong thực tế cuộc sống về nam châm, </w:t>
      </w:r>
      <w:r>
        <w:rPr>
          <w:rFonts w:ascii="Times New Roman" w:hAnsi="Times New Roman" w:cs="Times New Roman"/>
          <w:color w:val="000000" w:themeColor="text1"/>
          <w:sz w:val="28"/>
          <w:szCs w:val="28"/>
          <w:lang w:val="de-DE"/>
          <w14:textFill>
            <w14:solidFill>
              <w14:schemeClr w14:val="tx1"/>
            </w14:solidFill>
          </w14:textFill>
        </w:rPr>
        <w:t>tự tìm hiểu ở ngoài lớp cấu tạo và ứng dụng của la bàn. Yêu thích môn học hơn.</w:t>
      </w:r>
    </w:p>
    <w:p>
      <w:pPr>
        <w:spacing w:after="0" w:line="240" w:lineRule="auto"/>
        <w:ind w:firstLine="709"/>
        <w:contextualSpacing/>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b) </w:t>
      </w:r>
      <w:r>
        <w:rPr>
          <w:rFonts w:ascii="Times New Roman" w:hAnsi="Times New Roman" w:eastAsia="Calibri" w:cs="Times New Roman"/>
          <w:b/>
          <w:color w:val="000000" w:themeColor="text1"/>
          <w:sz w:val="28"/>
          <w:szCs w:val="28"/>
          <w:lang w:val="vi-VN"/>
          <w14:textFill>
            <w14:solidFill>
              <w14:schemeClr w14:val="tx1"/>
            </w14:solidFill>
          </w14:textFill>
        </w:rPr>
        <w:t xml:space="preserve">Nội dung: </w:t>
      </w:r>
      <w:r>
        <w:rPr>
          <w:rFonts w:ascii="Times New Roman" w:hAnsi="Times New Roman" w:cs="Times New Roman"/>
          <w:color w:val="000000" w:themeColor="text1"/>
          <w:sz w:val="28"/>
          <w:szCs w:val="28"/>
          <w:lang w:val="de-DE"/>
          <w14:textFill>
            <w14:solidFill>
              <w14:schemeClr w14:val="tx1"/>
            </w14:solidFill>
          </w14:textFill>
        </w:rPr>
        <w:t>Cấu tạo của la bàn, la bàn dùng để làm gì?</w:t>
      </w:r>
    </w:p>
    <w:p>
      <w:pPr>
        <w:spacing w:after="0" w:line="240" w:lineRule="auto"/>
        <w:ind w:firstLine="709"/>
        <w:contextualSpacing/>
        <w:jc w:val="both"/>
        <w:rPr>
          <w:rFonts w:ascii="Times New Roman" w:hAnsi="Times New Roman" w:eastAsia="Times New Roman" w:cs="Times New Roman"/>
          <w:color w:val="000000" w:themeColor="text1"/>
          <w:sz w:val="28"/>
          <w:szCs w:val="28"/>
          <w:shd w:val="clear" w:color="auto" w:fill="FFFFFF"/>
          <w:lang w:val="vi-VN"/>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w:t>
      </w:r>
      <w:r>
        <w:rPr>
          <w:rFonts w:ascii="Times New Roman" w:hAnsi="Times New Roman" w:eastAsia="Calibri" w:cs="Times New Roman"/>
          <w:b/>
          <w:color w:val="000000" w:themeColor="text1"/>
          <w:sz w:val="28"/>
          <w:szCs w:val="28"/>
          <w:lang w:val="vi-VN"/>
          <w14:textFill>
            <w14:solidFill>
              <w14:schemeClr w14:val="tx1"/>
            </w14:solidFill>
          </w14:textFill>
        </w:rPr>
        <w:t xml:space="preserve"> Sản phẩm: </w:t>
      </w:r>
      <w:r>
        <w:rPr>
          <w:rFonts w:ascii="Times New Roman" w:hAnsi="Times New Roman" w:eastAsia="Calibri" w:cs="Times New Roman"/>
          <w:color w:val="000000" w:themeColor="text1"/>
          <w:sz w:val="28"/>
          <w:szCs w:val="28"/>
          <w:lang w:val="de-DE"/>
          <w14:textFill>
            <w14:solidFill>
              <w14:schemeClr w14:val="tx1"/>
            </w14:solidFill>
          </w14:textFill>
        </w:rPr>
        <w:t>Chế tạo la bàn đơn giản</w:t>
      </w:r>
      <w:r>
        <w:rPr>
          <w:rFonts w:ascii="Times New Roman" w:hAnsi="Times New Roman" w:eastAsia="Calibri" w:cs="Times New Roman"/>
          <w:color w:val="000000" w:themeColor="text1"/>
          <w:sz w:val="28"/>
          <w:szCs w:val="28"/>
          <w:lang w:val="vi-VN"/>
          <w14:textFill>
            <w14:solidFill>
              <w14:schemeClr w14:val="tx1"/>
            </w14:solidFill>
          </w14:textFill>
        </w:rPr>
        <w:t>.</w:t>
      </w:r>
    </w:p>
    <w:p>
      <w:pPr>
        <w:spacing w:after="0" w:line="240" w:lineRule="auto"/>
        <w:ind w:firstLine="709"/>
        <w:rPr>
          <w:rFonts w:ascii="Times New Roman" w:hAnsi="Times New Roman" w:eastAsia="Times New Roman" w:cs="Times New Roman"/>
          <w:b/>
          <w:color w:val="000000" w:themeColor="text1"/>
          <w:sz w:val="28"/>
          <w:szCs w:val="28"/>
          <w:shd w:val="clear" w:color="auto" w:fill="FFFFFF"/>
          <w:lang w:val="vi-VN"/>
          <w14:textFill>
            <w14:solidFill>
              <w14:schemeClr w14:val="tx1"/>
            </w14:solidFill>
          </w14:textFill>
        </w:rPr>
      </w:pPr>
      <w:r>
        <w:rPr>
          <w:rFonts w:ascii="Times New Roman" w:hAnsi="Times New Roman" w:eastAsia="Calibri" w:cs="Times New Roman"/>
          <w:b/>
          <w:iCs/>
          <w:color w:val="000000" w:themeColor="text1"/>
          <w:sz w:val="28"/>
          <w:szCs w:val="28"/>
          <w:lang w:val="vi-VN"/>
          <w14:textFill>
            <w14:solidFill>
              <w14:schemeClr w14:val="tx1"/>
            </w14:solidFill>
          </w14:textFill>
        </w:rPr>
        <w:t xml:space="preserve"> d)</w:t>
      </w:r>
      <w:r>
        <w:rPr>
          <w:rFonts w:ascii="Times New Roman" w:hAnsi="Times New Roman" w:eastAsia="Calibri" w:cs="Times New Roman"/>
          <w:i/>
          <w:i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
          <w:color w:val="000000" w:themeColor="text1"/>
          <w:sz w:val="28"/>
          <w:szCs w:val="28"/>
          <w:shd w:val="clear" w:color="auto" w:fill="FFFFFF"/>
          <w:lang w:val="vi-VN"/>
          <w14:textFill>
            <w14:solidFill>
              <w14:schemeClr w14:val="tx1"/>
            </w14:solidFill>
          </w14:textFill>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center"/>
              <w:rPr>
                <w:rFonts w:ascii="Times New Roman" w:hAnsi="Times New Roman" w:eastAsia="Calibri" w:cs="Times New Roman"/>
                <w:b/>
                <w:color w:val="000000" w:themeColor="text1"/>
                <w:sz w:val="28"/>
                <w:szCs w:val="28"/>
                <w:lang w:val="vi-VN"/>
                <w14:textFill>
                  <w14:solidFill>
                    <w14:schemeClr w14:val="tx1"/>
                  </w14:solidFill>
                </w14:textFill>
              </w:rPr>
            </w:pPr>
            <w:r>
              <w:rPr>
                <w:rFonts w:ascii="Times New Roman" w:hAnsi="Times New Roman" w:eastAsia="Calibri" w:cs="Times New Roman"/>
                <w:b/>
                <w:color w:val="000000" w:themeColor="text1"/>
                <w:sz w:val="28"/>
                <w:szCs w:val="28"/>
                <w:lang w:val="vi-VN"/>
                <w14:textFill>
                  <w14:solidFill>
                    <w14:schemeClr w14:val="tx1"/>
                  </w14:solidFill>
                </w14:textFill>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380" w:lineRule="exact"/>
              <w:jc w:val="both"/>
              <w:rPr>
                <w:rFonts w:ascii="Times New Roman" w:hAnsi="Times New Roman" w:cs="Times New Roman"/>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 học tập</w:t>
            </w: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lang w:val="nl-NL"/>
                <w14:textFill>
                  <w14:solidFill>
                    <w14:schemeClr w14:val="tx1"/>
                  </w14:solidFill>
                </w14:textFill>
              </w:rPr>
              <w:t xml:space="preserve"> Tìm hiểu trên Internet, tài liệu sách báo, hỏi ý kiến phụ huynh, người lớn hoặc tự nghiên cứu ND bài học để tìm hiểu các ứng dụng thực tế khác của nam châm và chế tạo la bàn đơn giản</w:t>
            </w:r>
            <w:r>
              <w:rPr>
                <w:rFonts w:ascii="Times New Roman" w:hAnsi="Times New Roman" w:cs="Times New Roman"/>
                <w:color w:val="000000" w:themeColor="text1"/>
                <w:sz w:val="28"/>
                <w:szCs w:val="28"/>
                <w:lang w:val="vi-VN"/>
                <w14:textFill>
                  <w14:solidFill>
                    <w14:schemeClr w14:val="tx1"/>
                  </w14:solidFill>
                </w14:textFill>
              </w:rPr>
              <w:t>.</w:t>
            </w:r>
          </w:p>
          <w:p>
            <w:pPr>
              <w:spacing w:after="0" w:line="240" w:lineRule="auto"/>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 xml:space="preserve">- GV: </w:t>
            </w:r>
            <w:r>
              <w:rPr>
                <w:rFonts w:ascii="Times New Roman" w:hAnsi="Times New Roman" w:cs="Times New Roman"/>
                <w:color w:val="000000" w:themeColor="text1"/>
                <w:sz w:val="28"/>
                <w:szCs w:val="28"/>
                <w:lang w:val="nl-NL"/>
                <w14:textFill>
                  <w14:solidFill>
                    <w14:schemeClr w14:val="tx1"/>
                  </w14:solidFill>
                </w14:textFill>
              </w:rPr>
              <w:t>Gợi ý HS bằng câu hỏi: La bàn gồm những bộ phận cơ bản nào? Vì sao có thể dùng la bàn để xác định hướng địa lí?</w:t>
            </w:r>
          </w:p>
          <w:p>
            <w:pPr>
              <w:spacing w:after="0" w:line="240" w:lineRule="auto"/>
              <w:rPr>
                <w:rFonts w:ascii="Times New Roman" w:hAnsi="Times New Roman" w:eastAsia="Times New Roman" w:cs="Times New Roman"/>
                <w:b/>
                <w:i/>
                <w:iCs/>
                <w:color w:val="000000" w:themeColor="text1"/>
                <w:sz w:val="28"/>
                <w:szCs w:val="28"/>
                <w:lang w:val="de-DE"/>
                <w14:textFill>
                  <w14:solidFill>
                    <w14:schemeClr w14:val="tx1"/>
                  </w14:solidFill>
                </w14:textFill>
              </w:rPr>
            </w:pPr>
            <w:r>
              <w:rPr>
                <w:rFonts w:ascii="Times New Roman" w:hAnsi="Times New Roman" w:eastAsia="Times New Roman" w:cs="Times New Roman"/>
                <w:b/>
                <w:i/>
                <w:iCs/>
                <w:color w:val="000000" w:themeColor="text1"/>
                <w:sz w:val="28"/>
                <w:szCs w:val="28"/>
                <w:lang w:val="de-DE"/>
                <w14:textFill>
                  <w14:solidFill>
                    <w14:schemeClr w14:val="tx1"/>
                  </w14:solidFill>
                </w14:textFill>
              </w:rPr>
              <w:t>*</w:t>
            </w:r>
            <w:r>
              <w:rPr>
                <w:rFonts w:ascii="Times New Roman" w:hAnsi="Times New Roman" w:eastAsia="Times New Roman" w:cs="Times New Roman"/>
                <w:b/>
                <w:i/>
                <w:i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
                <w:i/>
                <w:iCs/>
                <w:color w:val="000000" w:themeColor="text1"/>
                <w:sz w:val="28"/>
                <w:szCs w:val="28"/>
                <w:lang w:val="de-DE"/>
                <w14:textFill>
                  <w14:solidFill>
                    <w14:schemeClr w14:val="tx1"/>
                  </w14:solidFill>
                </w14:textFill>
              </w:rPr>
              <w:t>Thực hiện nhiệm vụ học tập</w:t>
            </w:r>
          </w:p>
          <w:p>
            <w:pPr>
              <w:spacing w:after="0" w:line="240" w:lineRule="auto"/>
              <w:rPr>
                <w:rFonts w:ascii="Times New Roman" w:hAnsi="Times New Roman" w:eastAsia="Times New Roman" w:cs="Times New Roman"/>
                <w:iCs/>
                <w:color w:val="000000" w:themeColor="text1"/>
                <w:sz w:val="28"/>
                <w:szCs w:val="28"/>
                <w:lang w:val="de-DE"/>
                <w14:textFill>
                  <w14:solidFill>
                    <w14:schemeClr w14:val="tx1"/>
                  </w14:solidFill>
                </w14:textFill>
              </w:rPr>
            </w:pPr>
            <w:r>
              <w:rPr>
                <w:rFonts w:ascii="Times New Roman" w:hAnsi="Times New Roman" w:eastAsia="Times New Roman" w:cs="Times New Roman"/>
                <w:iCs/>
                <w:color w:val="000000" w:themeColor="text1"/>
                <w:sz w:val="28"/>
                <w:szCs w:val="28"/>
                <w:lang w:val="de-DE"/>
                <w14:textFill>
                  <w14:solidFill>
                    <w14:schemeClr w14:val="tx1"/>
                  </w14:solidFill>
                </w14:textFill>
              </w:rPr>
              <w:t>Học sinh thực hiện theo nhóm ở nhà</w:t>
            </w:r>
          </w:p>
          <w:p>
            <w:pPr>
              <w:spacing w:after="0" w:line="240" w:lineRule="auto"/>
              <w:rPr>
                <w:rFonts w:ascii="Times New Roman" w:hAnsi="Times New Roman" w:eastAsia="Times New Roman" w:cs="Times New Roman"/>
                <w:b/>
                <w:i/>
                <w:iCs/>
                <w:color w:val="000000" w:themeColor="text1"/>
                <w:sz w:val="28"/>
                <w:szCs w:val="28"/>
                <w:lang w:val="de-DE"/>
                <w14:textFill>
                  <w14:solidFill>
                    <w14:schemeClr w14:val="tx1"/>
                  </w14:solidFill>
                </w14:textFill>
              </w:rPr>
            </w:pPr>
            <w:r>
              <w:rPr>
                <w:rFonts w:ascii="Times New Roman" w:hAnsi="Times New Roman" w:eastAsia="Times New Roman" w:cs="Times New Roman"/>
                <w:b/>
                <w:i/>
                <w:iCs/>
                <w:color w:val="000000" w:themeColor="text1"/>
                <w:sz w:val="28"/>
                <w:szCs w:val="28"/>
                <w:lang w:val="de-DE"/>
                <w14:textFill>
                  <w14:solidFill>
                    <w14:schemeClr w14:val="tx1"/>
                  </w14:solidFill>
                </w14:textFill>
              </w:rPr>
              <w:t>*</w:t>
            </w:r>
            <w:r>
              <w:rPr>
                <w:rFonts w:ascii="Times New Roman" w:hAnsi="Times New Roman" w:eastAsia="Times New Roman" w:cs="Times New Roman"/>
                <w:b/>
                <w:i/>
                <w:i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
                <w:i/>
                <w:iCs/>
                <w:color w:val="000000" w:themeColor="text1"/>
                <w:sz w:val="28"/>
                <w:szCs w:val="28"/>
                <w:lang w:val="de-DE"/>
                <w14:textFill>
                  <w14:solidFill>
                    <w14:schemeClr w14:val="tx1"/>
                  </w14:solidFill>
                </w14:textFill>
              </w:rPr>
              <w:t>Báo cáo kết quả và thảo luận</w:t>
            </w:r>
          </w:p>
          <w:p>
            <w:pPr>
              <w:spacing w:after="0" w:line="240" w:lineRule="auto"/>
              <w:jc w:val="both"/>
              <w:rPr>
                <w:rFonts w:ascii="Times New Roman" w:hAnsi="Times New Roman" w:eastAsia="Times New Roman" w:cs="Times New Roman"/>
                <w:iCs/>
                <w:color w:val="000000" w:themeColor="text1"/>
                <w:sz w:val="28"/>
                <w:szCs w:val="28"/>
                <w:lang w:val="de-DE"/>
                <w14:textFill>
                  <w14:solidFill>
                    <w14:schemeClr w14:val="tx1"/>
                  </w14:solidFill>
                </w14:textFill>
              </w:rPr>
            </w:pPr>
            <w:r>
              <w:rPr>
                <w:rFonts w:ascii="Times New Roman" w:hAnsi="Times New Roman" w:eastAsia="Times New Roman" w:cs="Times New Roman"/>
                <w:iCs/>
                <w:color w:val="000000" w:themeColor="text1"/>
                <w:sz w:val="28"/>
                <w:szCs w:val="28"/>
                <w:lang w:val="de-DE"/>
                <w14:textFill>
                  <w14:solidFill>
                    <w14:schemeClr w14:val="tx1"/>
                  </w14:solidFill>
                </w14:textFill>
              </w:rPr>
              <w:t>Học sinh báo cáo ở buổi học sau</w:t>
            </w:r>
          </w:p>
          <w:p>
            <w:pPr>
              <w:spacing w:after="0" w:line="240" w:lineRule="auto"/>
              <w:jc w:val="both"/>
              <w:rPr>
                <w:rFonts w:ascii="Times New Roman" w:hAnsi="Times New Roman" w:eastAsia="Times New Roman" w:cs="Times New Roman"/>
                <w:b/>
                <w:i/>
                <w:iCs/>
                <w:color w:val="000000" w:themeColor="text1"/>
                <w:sz w:val="28"/>
                <w:szCs w:val="28"/>
                <w:lang w:val="de-DE"/>
                <w14:textFill>
                  <w14:solidFill>
                    <w14:schemeClr w14:val="tx1"/>
                  </w14:solidFill>
                </w14:textFill>
              </w:rPr>
            </w:pPr>
            <w:r>
              <w:rPr>
                <w:rFonts w:ascii="Times New Roman" w:hAnsi="Times New Roman" w:eastAsia="Times New Roman" w:cs="Times New Roman"/>
                <w:b/>
                <w:i/>
                <w:iCs/>
                <w:color w:val="000000" w:themeColor="text1"/>
                <w:sz w:val="28"/>
                <w:szCs w:val="28"/>
                <w:lang w:val="de-DE"/>
                <w14:textFill>
                  <w14:solidFill>
                    <w14:schemeClr w14:val="tx1"/>
                  </w14:solidFill>
                </w14:textFill>
              </w:rPr>
              <w:t>*</w:t>
            </w:r>
            <w:r>
              <w:rPr>
                <w:rFonts w:ascii="Times New Roman" w:hAnsi="Times New Roman" w:eastAsia="Times New Roman" w:cs="Times New Roman"/>
                <w:b/>
                <w:i/>
                <w:iCs/>
                <w:color w:val="000000" w:themeColor="text1"/>
                <w:sz w:val="28"/>
                <w:szCs w:val="28"/>
                <w:lang w:val="vi-VN"/>
                <w14:textFill>
                  <w14:solidFill>
                    <w14:schemeClr w14:val="tx1"/>
                  </w14:solidFill>
                </w14:textFill>
              </w:rPr>
              <w:t xml:space="preserve"> </w:t>
            </w:r>
            <w:r>
              <w:rPr>
                <w:rFonts w:ascii="Times New Roman" w:hAnsi="Times New Roman" w:eastAsia="Times New Roman" w:cs="Times New Roman"/>
                <w:b/>
                <w:i/>
                <w:iCs/>
                <w:color w:val="000000" w:themeColor="text1"/>
                <w:sz w:val="28"/>
                <w:szCs w:val="28"/>
                <w:lang w:val="de-DE"/>
                <w14:textFill>
                  <w14:solidFill>
                    <w14:schemeClr w14:val="tx1"/>
                  </w14:solidFill>
                </w14:textFill>
              </w:rPr>
              <w:t>Đánh giá kết quả thực hiện nhiệm vụ</w:t>
            </w:r>
          </w:p>
          <w:p>
            <w:pPr>
              <w:spacing w:after="0" w:line="240" w:lineRule="auto"/>
              <w:rPr>
                <w:rFonts w:ascii="Times New Roman" w:hAnsi="Times New Roman" w:eastAsia="Calibri" w:cs="Times New Roman"/>
                <w:color w:val="000000" w:themeColor="text1"/>
                <w:sz w:val="28"/>
                <w:szCs w:val="28"/>
                <w:lang w:val="de-DE"/>
                <w14:textFill>
                  <w14:solidFill>
                    <w14:schemeClr w14:val="tx1"/>
                  </w14:solidFill>
                </w14:textFill>
              </w:rPr>
            </w:pPr>
            <w:r>
              <w:rPr>
                <w:rFonts w:ascii="Times New Roman" w:hAnsi="Times New Roman" w:eastAsia="Calibri" w:cs="Times New Roman"/>
                <w:color w:val="000000" w:themeColor="text1"/>
                <w:sz w:val="28"/>
                <w:szCs w:val="28"/>
                <w:lang w:val="de-DE"/>
                <w14:textFill>
                  <w14:solidFill>
                    <w14:schemeClr w14:val="tx1"/>
                  </w14:solidFill>
                </w14:textFill>
              </w:rPr>
              <w:t>Học sinh thực hành</w:t>
            </w:r>
          </w:p>
          <w:p>
            <w:pPr>
              <w:spacing w:after="0" w:line="240" w:lineRule="auto"/>
              <w:jc w:val="both"/>
              <w:rPr>
                <w:rFonts w:ascii="Times New Roman" w:hAnsi="Times New Roman" w:cs="Times New Roman"/>
                <w:b/>
                <w:color w:val="000000" w:themeColor="text1"/>
                <w:sz w:val="28"/>
                <w:szCs w:val="28"/>
                <w:lang w:val="pt-BR"/>
                <w14:textFill>
                  <w14:solidFill>
                    <w14:schemeClr w14:val="tx1"/>
                  </w14:solidFill>
                </w14:textFill>
              </w:rPr>
            </w:pPr>
            <w:r>
              <w:rPr>
                <w:rFonts w:ascii="Times New Roman" w:hAnsi="Times New Roman" w:cs="Times New Roman"/>
                <w:color w:val="000000" w:themeColor="text1"/>
                <w:sz w:val="28"/>
                <w:szCs w:val="28"/>
                <w:lang w:val="pt-BR"/>
                <w14:textFill>
                  <w14:solidFill>
                    <w14:schemeClr w14:val="tx1"/>
                  </w14:solidFill>
                </w14:textFill>
              </w:rPr>
              <w:t>Hướng dẫn về nhà:</w:t>
            </w:r>
          </w:p>
          <w:p>
            <w:pPr>
              <w:spacing w:after="0" w:line="240" w:lineRule="auto"/>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 xml:space="preserve">          - Học </w:t>
            </w:r>
            <w:r>
              <w:rPr>
                <w:rFonts w:ascii="Times New Roman" w:hAnsi="Times New Roman" w:cs="Times New Roman"/>
                <w:b/>
                <w:i/>
                <w:color w:val="000000" w:themeColor="text1"/>
                <w:sz w:val="28"/>
                <w:szCs w:val="28"/>
                <w:lang w:val="nl-NL"/>
                <w14:textFill>
                  <w14:solidFill>
                    <w14:schemeClr w14:val="tx1"/>
                  </w14:solidFill>
                </w14:textFill>
              </w:rPr>
              <w:t>phần ghi nhớ</w:t>
            </w:r>
          </w:p>
          <w:p>
            <w:pPr>
              <w:spacing w:after="0" w:line="240" w:lineRule="auto"/>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 xml:space="preserve">          - Làm bài tập: sgk và sbt</w:t>
            </w:r>
          </w:p>
          <w:p>
            <w:pPr>
              <w:spacing w:after="0" w:line="240" w:lineRule="auto"/>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 xml:space="preserve">          - Chuẩn bị báo cáo thực hành</w:t>
            </w:r>
          </w:p>
          <w:p>
            <w:pPr>
              <w:spacing w:after="0" w:line="240" w:lineRule="auto"/>
              <w:ind w:firstLine="720"/>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b/>
                <w:color w:val="000000" w:themeColor="text1"/>
                <w:sz w:val="28"/>
                <w:szCs w:val="28"/>
                <w:lang w:val="nl-NL"/>
                <w14:textFill>
                  <w14:solidFill>
                    <w14:schemeClr w14:val="tx1"/>
                  </w14:solidFill>
                </w14:textFill>
              </w:rPr>
              <w:t>- Nhận xét giờ học</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both"/>
              <w:rPr>
                <w:rFonts w:ascii="Times New Roman" w:hAnsi="Times New Roman" w:cs="Times New Roman"/>
                <w:color w:val="000000" w:themeColor="text1"/>
                <w:sz w:val="28"/>
                <w:szCs w:val="28"/>
                <w:lang w:val="nl-NL"/>
                <w14:textFill>
                  <w14:solidFill>
                    <w14:schemeClr w14:val="tx1"/>
                  </w14:solidFill>
                </w14:textFill>
              </w:rPr>
            </w:pPr>
          </w:p>
        </w:tc>
      </w:tr>
    </w:tbl>
    <w:p>
      <w:pPr>
        <w:tabs>
          <w:tab w:val="left" w:pos="1902"/>
        </w:tabs>
        <w:spacing w:before="120" w:after="120" w:line="240" w:lineRule="auto"/>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 xml:space="preserve">Phụ lục (nếu có): </w:t>
      </w:r>
      <w:r>
        <w:rPr>
          <w:rFonts w:ascii="Times New Roman" w:hAnsi="Times New Roman" w:eastAsia="Times New Roman" w:cs="Times New Roman"/>
          <w:i/>
          <w:color w:val="000000" w:themeColor="text1"/>
          <w:sz w:val="28"/>
          <w:szCs w:val="28"/>
          <w14:textFill>
            <w14:solidFill>
              <w14:schemeClr w14:val="tx1"/>
            </w14:solidFill>
          </w14:textFill>
        </w:rPr>
        <w:t xml:space="preserve">Phụ lục có thể là hệ thống câu hỏi cho HS luyện tập, vận </w:t>
      </w:r>
      <w:r>
        <w:rPr>
          <w:rFonts w:ascii="Times New Roman" w:hAnsi="Times New Roman" w:eastAsia="Times New Roman" w:cs="Times New Roman"/>
          <w:i/>
          <w:color w:val="000000" w:themeColor="text1"/>
          <w:sz w:val="28"/>
          <w:szCs w:val="28"/>
          <w:lang w:val="vi-VN"/>
          <w14:textFill>
            <w14:solidFill>
              <w14:schemeClr w14:val="tx1"/>
            </w14:solidFill>
          </w14:textFill>
        </w:rPr>
        <w:t>d</w:t>
      </w:r>
      <w:r>
        <w:rPr>
          <w:rFonts w:ascii="Times New Roman" w:hAnsi="Times New Roman" w:eastAsia="Times New Roman" w:cs="Times New Roman"/>
          <w:i/>
          <w:color w:val="000000" w:themeColor="text1"/>
          <w:sz w:val="28"/>
          <w:szCs w:val="28"/>
          <w14:textFill>
            <w14:solidFill>
              <w14:schemeClr w14:val="tx1"/>
            </w14:solidFill>
          </w14:textFill>
        </w:rPr>
        <w:t>ụng… cũng có thể là bảng số liệu để HS điền dữ liệu vào.</w:t>
      </w:r>
    </w:p>
    <w:p>
      <w:pPr>
        <w:spacing w:after="0" w:line="380" w:lineRule="exact"/>
        <w:jc w:val="both"/>
        <w:rPr>
          <w:rFonts w:ascii="Times New Roman" w:hAnsi="Times New Roman" w:cs="Times New Roman"/>
          <w:b/>
          <w:bCs/>
          <w:color w:val="000000" w:themeColor="text1"/>
          <w:sz w:val="28"/>
          <w:szCs w:val="28"/>
          <w:lang w:val="nl-NL"/>
          <w14:textFill>
            <w14:solidFill>
              <w14:schemeClr w14:val="tx1"/>
            </w14:solidFill>
          </w14:textFill>
        </w:rPr>
      </w:pP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rStyle w:val="19"/>
          <w:color w:val="000000" w:themeColor="text1"/>
          <w:sz w:val="28"/>
          <w:szCs w:val="28"/>
          <w14:textFill>
            <w14:solidFill>
              <w14:schemeClr w14:val="tx1"/>
            </w14:solidFill>
          </w14:textFill>
        </w:rPr>
        <w:t>Bài 1:</w:t>
      </w:r>
      <w:r>
        <w:rPr>
          <w:color w:val="000000" w:themeColor="text1"/>
          <w:sz w:val="28"/>
          <w:szCs w:val="28"/>
          <w14:textFill>
            <w14:solidFill>
              <w14:schemeClr w14:val="tx1"/>
            </w14:solidFill>
          </w14:textFill>
        </w:rPr>
        <w:t> Đường sức từ là những đường cong được vẽ theo quy ước sao cho:</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A. Có chiều từ cực Nam tới cực Bắc bên ngoài thanh nam châm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B. Có độ mau thưa tùy ý</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C. Bắt đầu từ cực này và kết thúc ở cực kia của nam châm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D. Có chiều từ cực Bắc tới cực Nam bên ngoài thanh nam châm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rStyle w:val="19"/>
          <w:color w:val="000000" w:themeColor="text1"/>
          <w:sz w:val="28"/>
          <w:szCs w:val="28"/>
          <w14:textFill>
            <w14:solidFill>
              <w14:schemeClr w14:val="tx1"/>
            </w14:solidFill>
          </w14:textFill>
        </w:rPr>
        <w:t>Bài 2:</w:t>
      </w:r>
      <w:r>
        <w:rPr>
          <w:color w:val="000000" w:themeColor="text1"/>
          <w:sz w:val="28"/>
          <w:szCs w:val="28"/>
          <w14:textFill>
            <w14:solidFill>
              <w14:schemeClr w14:val="tx1"/>
            </w14:solidFill>
          </w14:textFill>
        </w:rPr>
        <w:t> Chiều của đường sức từ của nam châm được vẽ như sau. Tên các từ cực của nam châm là:</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w:t>
      </w:r>
      <w:r>
        <w:rPr>
          <w:color w:val="000000" w:themeColor="text1"/>
          <w:sz w:val="28"/>
          <w:szCs w:val="28"/>
          <w:lang w:val="en-US" w:eastAsia="en-US"/>
          <w14:textFill>
            <w14:solidFill>
              <w14:schemeClr w14:val="tx1"/>
            </w14:solidFill>
          </w14:textFill>
        </w:rPr>
        <w:drawing>
          <wp:inline distT="0" distB="0" distL="0" distR="0">
            <wp:extent cx="1009650" cy="1095375"/>
            <wp:effectExtent l="0" t="0" r="0" b="9525"/>
            <wp:docPr id="7" name="Picture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009650" cy="1095375"/>
                    </a:xfrm>
                    <a:prstGeom prst="rect">
                      <a:avLst/>
                    </a:prstGeom>
                    <a:noFill/>
                    <a:ln>
                      <a:noFill/>
                    </a:ln>
                  </pic:spPr>
                </pic:pic>
              </a:graphicData>
            </a:graphic>
          </wp:inline>
        </w:drawing>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A. A là cực Bắc, B là cực Nam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B. A là cực Nam, B là cực Bắc</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C. A và B là cực Bắc</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D. A và B là cực Nam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rStyle w:val="19"/>
          <w:color w:val="000000" w:themeColor="text1"/>
          <w:sz w:val="28"/>
          <w:szCs w:val="28"/>
          <w14:textFill>
            <w14:solidFill>
              <w14:schemeClr w14:val="tx1"/>
            </w14:solidFill>
          </w14:textFill>
        </w:rPr>
        <w:t>Bài 3:</w:t>
      </w:r>
      <w:r>
        <w:rPr>
          <w:color w:val="000000" w:themeColor="text1"/>
          <w:sz w:val="28"/>
          <w:szCs w:val="28"/>
          <w14:textFill>
            <w14:solidFill>
              <w14:schemeClr w14:val="tx1"/>
            </w14:solidFill>
          </w14:textFill>
        </w:rPr>
        <w:t> Hãy chọn phát biểu đúng.</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A. Ở đầu cực của nam châm, các đường sức từ dày cho biết từ trường mạnh, càng xa nam châm, các đường sức từ càng thưa cho biết từ trường yếu.</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B. Đường sức từ của nam châm là hình vẽ những đường mạt sắt phân bố xung quanh thanh nam châm.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C. Người ta quy ước bên trong thanh nam châm: Chiều của đường sức từ hướng từ cực Nam sang cực Bắc, bên ngoài thanh nam châm: Chiều của đường sức từ đi ra từ cực Bắc đi vào ở cực Nam.</w:t>
      </w:r>
    </w:p>
    <w:p>
      <w:pPr>
        <w:pStyle w:val="17"/>
        <w:spacing w:before="0" w:beforeAutospacing="0" w:after="240" w:afterAutospacing="0" w:line="360" w:lineRule="atLeast"/>
        <w:ind w:left="48" w:right="4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D. Cả A, B và C đều đúng.</w:t>
      </w: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A3"/>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A3"/>
    <w:family w:val="roman"/>
    <w:pitch w:val="default"/>
    <w:sig w:usb0="E00006FF" w:usb1="420024FF" w:usb2="02000000" w:usb3="00000000" w:csb0="2000019F" w:csb1="00000000"/>
  </w:font>
  <w:font w:name="Verdana">
    <w:panose1 w:val="020B0604030504040204"/>
    <w:charset w:val="A3"/>
    <w:family w:val="swiss"/>
    <w:pitch w:val="default"/>
    <w:sig w:usb0="A00006FF" w:usb1="4000205B" w:usb2="00000010" w:usb3="00000000" w:csb0="2000019F" w:csb1="00000000"/>
  </w:font>
  <w:font w:name="Tahoma">
    <w:panose1 w:val="020B0604030504040204"/>
    <w:charset w:val="A3"/>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Courier New">
    <w:panose1 w:val="02070309020205020404"/>
    <w:charset w:val="A3"/>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197B60"/>
    <w:multiLevelType w:val="multilevel"/>
    <w:tmpl w:val="33197B60"/>
    <w:lvl w:ilvl="0" w:tentative="0">
      <w:start w:val="1"/>
      <w:numFmt w:val="lowerLetter"/>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F7D6E4C"/>
    <w:multiLevelType w:val="multilevel"/>
    <w:tmpl w:val="3F7D6E4C"/>
    <w:lvl w:ilvl="0" w:tentative="0">
      <w:start w:val="3"/>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3D20A6C"/>
    <w:multiLevelType w:val="multilevel"/>
    <w:tmpl w:val="43D20A6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14533"/>
    <w:rsid w:val="000262B5"/>
    <w:rsid w:val="000836B5"/>
    <w:rsid w:val="00100DE2"/>
    <w:rsid w:val="001237E6"/>
    <w:rsid w:val="001309EF"/>
    <w:rsid w:val="00134D6A"/>
    <w:rsid w:val="001408A3"/>
    <w:rsid w:val="00157044"/>
    <w:rsid w:val="001578E3"/>
    <w:rsid w:val="001912F0"/>
    <w:rsid w:val="001A31E1"/>
    <w:rsid w:val="001B756A"/>
    <w:rsid w:val="00237476"/>
    <w:rsid w:val="00271932"/>
    <w:rsid w:val="00272F96"/>
    <w:rsid w:val="002927C7"/>
    <w:rsid w:val="002A57A9"/>
    <w:rsid w:val="002B4997"/>
    <w:rsid w:val="002D16D9"/>
    <w:rsid w:val="002E7D2B"/>
    <w:rsid w:val="002F64EC"/>
    <w:rsid w:val="00301DD1"/>
    <w:rsid w:val="00303E69"/>
    <w:rsid w:val="003046E9"/>
    <w:rsid w:val="003431ED"/>
    <w:rsid w:val="0036453E"/>
    <w:rsid w:val="00381BD4"/>
    <w:rsid w:val="00395711"/>
    <w:rsid w:val="003B22CF"/>
    <w:rsid w:val="003C779D"/>
    <w:rsid w:val="003D6EE2"/>
    <w:rsid w:val="003E1BF8"/>
    <w:rsid w:val="003E2BE0"/>
    <w:rsid w:val="003E59CD"/>
    <w:rsid w:val="003F6369"/>
    <w:rsid w:val="00404474"/>
    <w:rsid w:val="004149EA"/>
    <w:rsid w:val="00416F63"/>
    <w:rsid w:val="00435704"/>
    <w:rsid w:val="004426D8"/>
    <w:rsid w:val="00443E03"/>
    <w:rsid w:val="00464E2C"/>
    <w:rsid w:val="00475641"/>
    <w:rsid w:val="00481423"/>
    <w:rsid w:val="004B0AF2"/>
    <w:rsid w:val="004C0705"/>
    <w:rsid w:val="004C309C"/>
    <w:rsid w:val="004E3B5B"/>
    <w:rsid w:val="00503073"/>
    <w:rsid w:val="00512F4D"/>
    <w:rsid w:val="00537751"/>
    <w:rsid w:val="005574A6"/>
    <w:rsid w:val="005727C2"/>
    <w:rsid w:val="0057601B"/>
    <w:rsid w:val="0058773D"/>
    <w:rsid w:val="005D3FA6"/>
    <w:rsid w:val="00600AB4"/>
    <w:rsid w:val="0061400E"/>
    <w:rsid w:val="00651947"/>
    <w:rsid w:val="00693C76"/>
    <w:rsid w:val="006F4A45"/>
    <w:rsid w:val="0070367F"/>
    <w:rsid w:val="00731D07"/>
    <w:rsid w:val="00785682"/>
    <w:rsid w:val="00794277"/>
    <w:rsid w:val="007A6A3F"/>
    <w:rsid w:val="007D007D"/>
    <w:rsid w:val="007D7DE0"/>
    <w:rsid w:val="00813A84"/>
    <w:rsid w:val="00851982"/>
    <w:rsid w:val="008C75C1"/>
    <w:rsid w:val="008D735E"/>
    <w:rsid w:val="0090467E"/>
    <w:rsid w:val="00912266"/>
    <w:rsid w:val="00934427"/>
    <w:rsid w:val="00945060"/>
    <w:rsid w:val="009559EF"/>
    <w:rsid w:val="009652A4"/>
    <w:rsid w:val="009B01BB"/>
    <w:rsid w:val="009C6CB8"/>
    <w:rsid w:val="009D454E"/>
    <w:rsid w:val="009D48E3"/>
    <w:rsid w:val="009E05BC"/>
    <w:rsid w:val="009E3BD1"/>
    <w:rsid w:val="009F4C18"/>
    <w:rsid w:val="00A57598"/>
    <w:rsid w:val="00A73160"/>
    <w:rsid w:val="00AF71D1"/>
    <w:rsid w:val="00B16EAD"/>
    <w:rsid w:val="00B20C1C"/>
    <w:rsid w:val="00B22E6B"/>
    <w:rsid w:val="00B34E89"/>
    <w:rsid w:val="00B5116F"/>
    <w:rsid w:val="00B618E9"/>
    <w:rsid w:val="00BB28E4"/>
    <w:rsid w:val="00BC0BCF"/>
    <w:rsid w:val="00BC1CB6"/>
    <w:rsid w:val="00C03746"/>
    <w:rsid w:val="00C03DCC"/>
    <w:rsid w:val="00C22997"/>
    <w:rsid w:val="00C279B8"/>
    <w:rsid w:val="00C330AB"/>
    <w:rsid w:val="00C8383E"/>
    <w:rsid w:val="00C96C50"/>
    <w:rsid w:val="00CC6980"/>
    <w:rsid w:val="00CF5787"/>
    <w:rsid w:val="00D07E41"/>
    <w:rsid w:val="00D15BEA"/>
    <w:rsid w:val="00D34D2C"/>
    <w:rsid w:val="00D371A9"/>
    <w:rsid w:val="00D60DE2"/>
    <w:rsid w:val="00DB53BC"/>
    <w:rsid w:val="00DC1E3D"/>
    <w:rsid w:val="00DC2D4E"/>
    <w:rsid w:val="00DD427D"/>
    <w:rsid w:val="00DE054B"/>
    <w:rsid w:val="00DF40E5"/>
    <w:rsid w:val="00E13536"/>
    <w:rsid w:val="00E14215"/>
    <w:rsid w:val="00E31AE8"/>
    <w:rsid w:val="00E444F0"/>
    <w:rsid w:val="00E47293"/>
    <w:rsid w:val="00E50417"/>
    <w:rsid w:val="00E507A5"/>
    <w:rsid w:val="00E50C71"/>
    <w:rsid w:val="00E55C47"/>
    <w:rsid w:val="00E62D58"/>
    <w:rsid w:val="00E77F50"/>
    <w:rsid w:val="00E85E28"/>
    <w:rsid w:val="00E90242"/>
    <w:rsid w:val="00EB675A"/>
    <w:rsid w:val="00F00B66"/>
    <w:rsid w:val="00F01FD8"/>
    <w:rsid w:val="00F0593F"/>
    <w:rsid w:val="00F05C4A"/>
    <w:rsid w:val="00F110EA"/>
    <w:rsid w:val="00F427F0"/>
    <w:rsid w:val="00F46DF2"/>
    <w:rsid w:val="00FD22B3"/>
    <w:rsid w:val="00FD4AF6"/>
    <w:rsid w:val="5B2B3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1"/>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2"/>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3"/>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4"/>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3"/>
    <w:qFormat/>
    <w:uiPriority w:val="0"/>
    <w:pPr>
      <w:spacing w:after="0" w:line="240" w:lineRule="auto"/>
    </w:pPr>
    <w:rPr>
      <w:rFonts w:ascii="Tahoma" w:hAnsi="Tahoma" w:eastAsia="Times New Roman" w:cs="Tahoma"/>
      <w:sz w:val="16"/>
      <w:szCs w:val="16"/>
    </w:rPr>
  </w:style>
  <w:style w:type="paragraph" w:styleId="9">
    <w:name w:val="Body Text"/>
    <w:basedOn w:val="1"/>
    <w:link w:val="31"/>
    <w:qFormat/>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6"/>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8"/>
    <w:qFormat/>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9"/>
    <w:qFormat/>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30"/>
    <w:qFormat/>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6"/>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5"/>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qFormat/>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character" w:styleId="19">
    <w:name w:val="Strong"/>
    <w:basedOn w:val="6"/>
    <w:qFormat/>
    <w:uiPriority w:val="22"/>
    <w:rPr>
      <w:b/>
      <w:bCs/>
    </w:rPr>
  </w:style>
  <w:style w:type="table" w:styleId="20">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Heading 1 Char"/>
    <w:basedOn w:val="6"/>
    <w:link w:val="2"/>
    <w:uiPriority w:val="0"/>
    <w:rPr>
      <w:rFonts w:ascii="Times New Roman" w:hAnsi="Times New Roman" w:eastAsia="Times New Roman" w:cs="Times New Roman"/>
      <w:b/>
      <w:bCs/>
      <w:sz w:val="24"/>
      <w:szCs w:val="24"/>
    </w:rPr>
  </w:style>
  <w:style w:type="character" w:customStyle="1" w:styleId="22">
    <w:name w:val="Heading 3 Char"/>
    <w:basedOn w:val="6"/>
    <w:link w:val="3"/>
    <w:qFormat/>
    <w:uiPriority w:val="0"/>
    <w:rPr>
      <w:rFonts w:ascii="Cambria" w:hAnsi="Cambria" w:eastAsia="Times New Roman" w:cs="Times New Roman"/>
      <w:b/>
      <w:bCs/>
      <w:sz w:val="26"/>
      <w:szCs w:val="26"/>
    </w:rPr>
  </w:style>
  <w:style w:type="character" w:customStyle="1" w:styleId="23">
    <w:name w:val="Heading 4 Char"/>
    <w:basedOn w:val="6"/>
    <w:link w:val="4"/>
    <w:qFormat/>
    <w:uiPriority w:val="0"/>
    <w:rPr>
      <w:rFonts w:ascii="Calibri" w:hAnsi="Calibri" w:eastAsia="Times New Roman" w:cs="Times New Roman"/>
      <w:b/>
      <w:bCs/>
      <w:sz w:val="28"/>
      <w:szCs w:val="28"/>
    </w:rPr>
  </w:style>
  <w:style w:type="character" w:customStyle="1" w:styleId="24">
    <w:name w:val="Heading 5 Char"/>
    <w:basedOn w:val="6"/>
    <w:link w:val="5"/>
    <w:qFormat/>
    <w:uiPriority w:val="0"/>
    <w:rPr>
      <w:rFonts w:ascii="Calibri" w:hAnsi="Calibri" w:eastAsia="Times New Roman" w:cs="Times New Roman"/>
      <w:b/>
      <w:bCs/>
      <w:i/>
      <w:iCs/>
      <w:sz w:val="26"/>
      <w:szCs w:val="26"/>
    </w:rPr>
  </w:style>
  <w:style w:type="character" w:customStyle="1" w:styleId="25">
    <w:name w:val="Header Char"/>
    <w:basedOn w:val="6"/>
    <w:link w:val="15"/>
    <w:qFormat/>
    <w:uiPriority w:val="99"/>
    <w:rPr>
      <w:rFonts w:ascii="Times New Roman" w:hAnsi="Times New Roman" w:eastAsia="Times New Roman" w:cs="Times New Roman"/>
      <w:sz w:val="24"/>
      <w:szCs w:val="24"/>
    </w:rPr>
  </w:style>
  <w:style w:type="character" w:customStyle="1" w:styleId="26">
    <w:name w:val="Footer Char"/>
    <w:basedOn w:val="6"/>
    <w:link w:val="14"/>
    <w:uiPriority w:val="99"/>
    <w:rPr>
      <w:rFonts w:ascii="Times New Roman" w:hAnsi="Times New Roman" w:eastAsia="Times New Roman" w:cs="Times New Roman"/>
      <w:sz w:val="24"/>
      <w:szCs w:val="24"/>
    </w:rPr>
  </w:style>
  <w:style w:type="paragraph" w:styleId="27">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8">
    <w:name w:val="Body Text Indent Char"/>
    <w:basedOn w:val="6"/>
    <w:link w:val="11"/>
    <w:qFormat/>
    <w:uiPriority w:val="0"/>
    <w:rPr>
      <w:rFonts w:ascii="Times New Roman" w:hAnsi="Times New Roman" w:eastAsia="Times New Roman" w:cs="Times New Roman"/>
      <w:sz w:val="28"/>
      <w:szCs w:val="20"/>
    </w:rPr>
  </w:style>
  <w:style w:type="character" w:customStyle="1" w:styleId="29">
    <w:name w:val="Body Text Indent 2 Char"/>
    <w:basedOn w:val="6"/>
    <w:link w:val="12"/>
    <w:qFormat/>
    <w:uiPriority w:val="0"/>
    <w:rPr>
      <w:rFonts w:ascii="Times New Roman" w:hAnsi="Times New Roman" w:eastAsia="Times New Roman" w:cs="Times New Roman"/>
      <w:sz w:val="24"/>
      <w:szCs w:val="24"/>
    </w:rPr>
  </w:style>
  <w:style w:type="character" w:customStyle="1" w:styleId="30">
    <w:name w:val="Body Text Indent 3 Char"/>
    <w:basedOn w:val="6"/>
    <w:link w:val="13"/>
    <w:qFormat/>
    <w:uiPriority w:val="0"/>
    <w:rPr>
      <w:rFonts w:ascii="Times New Roman" w:hAnsi="Times New Roman" w:eastAsia="Times New Roman" w:cs="Times New Roman"/>
      <w:sz w:val="16"/>
      <w:szCs w:val="16"/>
    </w:rPr>
  </w:style>
  <w:style w:type="character" w:customStyle="1" w:styleId="31">
    <w:name w:val="Body Text Char"/>
    <w:basedOn w:val="6"/>
    <w:link w:val="9"/>
    <w:qFormat/>
    <w:uiPriority w:val="0"/>
    <w:rPr>
      <w:rFonts w:ascii="Times New Roman" w:hAnsi="Times New Roman" w:eastAsia="Times New Roman" w:cs="Times New Roman"/>
      <w:sz w:val="24"/>
      <w:szCs w:val="24"/>
    </w:rPr>
  </w:style>
  <w:style w:type="paragraph" w:customStyle="1" w:styleId="32">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3">
    <w:name w:val="Balloon Text Char"/>
    <w:basedOn w:val="6"/>
    <w:link w:val="8"/>
    <w:qFormat/>
    <w:uiPriority w:val="0"/>
    <w:rPr>
      <w:rFonts w:ascii="Tahoma" w:hAnsi="Tahoma" w:eastAsia="Times New Roman" w:cs="Tahoma"/>
      <w:sz w:val="16"/>
      <w:szCs w:val="16"/>
    </w:rPr>
  </w:style>
  <w:style w:type="table" w:customStyle="1" w:styleId="34">
    <w:name w:val="Table Grid1"/>
    <w:basedOn w:val="7"/>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5">
    <w:name w:val="h1"/>
    <w:basedOn w:val="1"/>
    <w:qFormat/>
    <w:uiPriority w:val="0"/>
    <w:pPr>
      <w:spacing w:after="0" w:line="240" w:lineRule="auto"/>
      <w:jc w:val="center"/>
    </w:pPr>
    <w:rPr>
      <w:rFonts w:ascii=".VnTimeH" w:hAnsi=".VnTimeH" w:eastAsia="Times New Roman" w:cs="Times New Roman"/>
      <w:b/>
      <w:sz w:val="28"/>
      <w:szCs w:val="20"/>
    </w:rPr>
  </w:style>
  <w:style w:type="character" w:customStyle="1" w:styleId="36">
    <w:name w:val="Body Text 2 Char"/>
    <w:basedOn w:val="6"/>
    <w:link w:val="10"/>
    <w:semiHidden/>
    <w:qFormat/>
    <w:uiPriority w:val="99"/>
    <w:rPr>
      <w:rFonts w:ascii="Times New Roman" w:hAnsi="Times New Roman" w:eastAsia="Times New Roman" w:cs="Times New Roman"/>
      <w:sz w:val="24"/>
      <w:szCs w:val="24"/>
    </w:rPr>
  </w:style>
  <w:style w:type="table" w:customStyle="1" w:styleId="37">
    <w:name w:val="Table Grid2"/>
    <w:basedOn w:val="7"/>
    <w:qFormat/>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Unresolved Mention"/>
    <w:basedOn w:val="6"/>
    <w:semiHidden/>
    <w:unhideWhenUsed/>
    <w:uiPriority w:val="99"/>
    <w:rPr>
      <w:color w:val="605E5C"/>
      <w:shd w:val="clear" w:color="auto" w:fill="E1DFDD"/>
    </w:rPr>
  </w:style>
  <w:style w:type="paragraph" w:customStyle="1" w:styleId="39">
    <w:name w:val="Revision"/>
    <w:hidden/>
    <w:semiHidden/>
    <w:uiPriority w:val="99"/>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7.jpe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2134</Words>
  <Characters>12165</Characters>
  <Lines>101</Lines>
  <Paragraphs>28</Paragraphs>
  <TotalTime>239</TotalTime>
  <ScaleCrop>false</ScaleCrop>
  <LinksUpToDate>false</LinksUpToDate>
  <CharactersWithSpaces>14271</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2021-01-26T07:09:00Z</dcterms:created>
  <dc:creator>Dell</dc:creator>
  <cp:lastModifiedBy>Ngọc Bao</cp:lastModifiedBy>
  <cp:lastPrinted>2021-01-17T17:19:00Z</cp:lastPrinted>
  <dcterms:modified xsi:type="dcterms:W3CDTF">2022-08-08T03:57:40Z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B3AE4757E8A947CFB2BF5E2BB836C09C</vt:lpwstr>
  </property>
</Properties>
</file>